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1B9E7"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220E36">
        <w:rPr>
          <w:b/>
          <w:i/>
          <w:noProof/>
          <w:sz w:val="28"/>
        </w:rPr>
        <w:t>R2-220</w:t>
      </w:r>
      <w:r w:rsidR="00A33D10">
        <w:rPr>
          <w:b/>
          <w:i/>
          <w:noProof/>
          <w:sz w:val="28"/>
        </w:rPr>
        <w:t>6376</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r w:rsidR="00AB2240">
        <w:fldChar w:fldCharType="begin"/>
      </w:r>
      <w:r w:rsidR="00AB2240">
        <w:instrText xml:space="preserve"> DOCPROPERTY  StartDate  \* MERGEFORMAT </w:instrText>
      </w:r>
      <w:r w:rsidR="00AB2240">
        <w:fldChar w:fldCharType="separate"/>
      </w:r>
      <w:r w:rsidR="003609EF" w:rsidRPr="00BA51D9">
        <w:rPr>
          <w:b/>
          <w:noProof/>
          <w:sz w:val="24"/>
        </w:rPr>
        <w:t xml:space="preserve"> </w:t>
      </w:r>
      <w:r w:rsidR="009428CA">
        <w:rPr>
          <w:b/>
          <w:noProof/>
          <w:sz w:val="24"/>
        </w:rPr>
        <w:t>9</w:t>
      </w:r>
      <w:r w:rsidR="00AB2240">
        <w:rPr>
          <w:b/>
          <w:noProof/>
          <w:sz w:val="24"/>
        </w:rPr>
        <w:fldChar w:fldCharType="end"/>
      </w:r>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00F36" w:rsidR="001E41F3" w:rsidRPr="00410371" w:rsidRDefault="00220E36" w:rsidP="009428CA">
            <w:pPr>
              <w:pStyle w:val="CRCoverPage"/>
              <w:spacing w:after="0"/>
              <w:rPr>
                <w:noProof/>
                <w:lang w:eastAsia="ja-JP"/>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6DDCE"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23517D">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8DB5" w:rsidR="001E41F3" w:rsidRDefault="00D74438" w:rsidP="005847F4">
            <w:pPr>
              <w:pStyle w:val="CRCoverPage"/>
              <w:spacing w:after="0"/>
              <w:ind w:left="100"/>
              <w:rPr>
                <w:noProof/>
              </w:rPr>
            </w:pPr>
            <w:r>
              <w:t>38.304 CR Corrections on slice-based cell reselection</w:t>
            </w:r>
            <w:r w:rsidR="000E4F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CD73" w:rsidR="001E41F3" w:rsidRDefault="00ED052B">
            <w:pPr>
              <w:pStyle w:val="CRCoverPage"/>
              <w:spacing w:after="0"/>
              <w:ind w:left="100"/>
              <w:rPr>
                <w:noProof/>
              </w:rPr>
            </w:pPr>
            <w:r>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C5EC1"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B82D27">
              <w:rPr>
                <w:noProof/>
                <w:lang w:eastAsia="ja-JP"/>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2C720" w:rsidR="001E41F3" w:rsidRDefault="005869E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75CF376A" w14:textId="77777777" w:rsidR="005847F4" w:rsidRPr="00D725A5" w:rsidRDefault="000415EE" w:rsidP="00ED052B">
            <w:pPr>
              <w:pStyle w:val="CRCoverPage"/>
              <w:spacing w:after="0"/>
              <w:ind w:left="100"/>
              <w:rPr>
                <w:rFonts w:eastAsia="SimSun"/>
                <w:noProof/>
                <w:lang w:eastAsia="zh-CN"/>
              </w:rPr>
            </w:pPr>
            <w:r w:rsidRPr="00D725A5">
              <w:rPr>
                <w:rFonts w:eastAsia="SimSun"/>
                <w:noProof/>
                <w:lang w:eastAsia="zh-CN"/>
              </w:rPr>
              <w:t>Change reasons are:</w:t>
            </w:r>
          </w:p>
          <w:p w14:paraId="04CFEACC" w14:textId="4F70C242" w:rsidR="00D5775F" w:rsidRPr="006A09C6" w:rsidRDefault="00D5775F" w:rsidP="00F374BD">
            <w:pPr>
              <w:pStyle w:val="CRCoverPage"/>
              <w:numPr>
                <w:ilvl w:val="0"/>
                <w:numId w:val="31"/>
              </w:numPr>
              <w:tabs>
                <w:tab w:val="left" w:pos="384"/>
              </w:tabs>
              <w:spacing w:before="20" w:after="0"/>
              <w:rPr>
                <w:rFonts w:eastAsia="SimSun"/>
                <w:noProof/>
                <w:lang w:eastAsia="zh-CN"/>
              </w:rPr>
            </w:pPr>
            <w:r>
              <w:rPr>
                <w:noProof/>
              </w:rPr>
              <w:t xml:space="preserve">At SA2#150e SA2 agreed in the concept of slice groups (NSAG) to be used for </w:t>
            </w:r>
            <w:r>
              <w:t>s</w:t>
            </w:r>
            <w:r w:rsidRPr="005C624F">
              <w:t>lice aware cell reselection</w:t>
            </w:r>
            <w:r>
              <w:rPr>
                <w:noProof/>
              </w:rPr>
              <w:t xml:space="preserve"> and for slice specific RA configuration (see CR3539 and CR3317 for TS 23.501). 38.304 should be aligned with SA2 agreements.</w:t>
            </w:r>
          </w:p>
          <w:p w14:paraId="33D93E56" w14:textId="68772C46" w:rsidR="006A09C6" w:rsidRPr="00815547" w:rsidRDefault="006A09C6" w:rsidP="00F374BD">
            <w:pPr>
              <w:pStyle w:val="CRCoverPage"/>
              <w:numPr>
                <w:ilvl w:val="0"/>
                <w:numId w:val="31"/>
              </w:numPr>
              <w:tabs>
                <w:tab w:val="left" w:pos="384"/>
              </w:tabs>
              <w:spacing w:before="20" w:after="0"/>
              <w:rPr>
                <w:rFonts w:eastAsia="SimSun"/>
                <w:noProof/>
                <w:lang w:eastAsia="zh-CN"/>
              </w:rPr>
            </w:pPr>
            <w:r>
              <w:rPr>
                <w:noProof/>
              </w:rPr>
              <w:t xml:space="preserve">“slice reselection information” used in 38.304 is not aligned with “ slice specific cell reselection information” used in stage-2 spec </w:t>
            </w:r>
          </w:p>
          <w:p w14:paraId="3EEA6B79" w14:textId="1EB23EE7" w:rsidR="00815547" w:rsidRPr="0036386F" w:rsidRDefault="00815547" w:rsidP="00F374BD">
            <w:pPr>
              <w:pStyle w:val="CRCoverPage"/>
              <w:numPr>
                <w:ilvl w:val="0"/>
                <w:numId w:val="31"/>
              </w:numPr>
              <w:tabs>
                <w:tab w:val="left" w:pos="384"/>
              </w:tabs>
              <w:spacing w:before="20" w:after="0"/>
              <w:rPr>
                <w:rFonts w:eastAsia="SimSun"/>
                <w:noProof/>
                <w:lang w:eastAsia="zh-CN"/>
              </w:rPr>
            </w:pPr>
            <w:r w:rsidRPr="0036386F">
              <w:rPr>
                <w:noProof/>
              </w:rPr>
              <w:t xml:space="preserve">In clause 5.2.4.5 the use of the recalculated cell reselection priority for a frequency is unclear, as it is unclear how frequently a UE should check the highest ranked cell on the frequency; </w:t>
            </w:r>
          </w:p>
          <w:p w14:paraId="050505C6" w14:textId="6035437F"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IE cited is not aligned with field names and ASN.1 structure in TS 38.331.</w:t>
            </w:r>
          </w:p>
          <w:p w14:paraId="2CBB1FFF" w14:textId="77777777"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It is not clear whether UE consider a cell on the frequency support the slice group if neither excluded nor allowed PCI list is provided</w:t>
            </w:r>
          </w:p>
          <w:p w14:paraId="708AA7DE" w14:textId="40132831" w:rsidR="00F22B4A" w:rsidRPr="00D725A5" w:rsidRDefault="00F22B4A" w:rsidP="000E4F19">
            <w:pPr>
              <w:pStyle w:val="CRCoverPage"/>
              <w:spacing w:after="0"/>
              <w:ind w:left="46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DC4C915" w:rsidR="001E41F3" w:rsidRPr="000E385A" w:rsidRDefault="000E385A">
            <w:pPr>
              <w:pStyle w:val="CRCoverPage"/>
              <w:spacing w:after="0"/>
              <w:rPr>
                <w:rFonts w:eastAsia="SimSun"/>
                <w:noProof/>
                <w:sz w:val="8"/>
                <w:szCs w:val="8"/>
                <w:lang w:eastAsia="zh-CN"/>
              </w:rPr>
            </w:pPr>
            <w:r>
              <w:rPr>
                <w:rFonts w:eastAsia="SimSun" w:hint="eastAsia"/>
                <w:noProof/>
                <w:sz w:val="8"/>
                <w:szCs w:val="8"/>
                <w:lang w:eastAsia="zh-CN"/>
              </w:rPr>
              <w:t>t</w:t>
            </w:r>
            <w:r>
              <w:rPr>
                <w:rFonts w:eastAsia="SimSun"/>
                <w:noProof/>
                <w:sz w:val="8"/>
                <w:szCs w:val="8"/>
                <w:lang w:eastAsia="zh-CN"/>
              </w:rPr>
              <w:t>h</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553A2" w14:textId="77777777" w:rsidR="00D5775F" w:rsidRDefault="00D5775F" w:rsidP="00D5775F">
            <w:pPr>
              <w:pStyle w:val="CRCoverPage"/>
              <w:spacing w:before="20" w:after="80"/>
              <w:ind w:left="100"/>
              <w:rPr>
                <w:noProof/>
              </w:rPr>
            </w:pPr>
            <w:r>
              <w:rPr>
                <w:noProof/>
              </w:rPr>
              <w:t>The following changes are proposed in this CR:</w:t>
            </w:r>
          </w:p>
          <w:p w14:paraId="63374FA2" w14:textId="77777777" w:rsidR="00D5775F" w:rsidRDefault="00D5775F" w:rsidP="00D5775F">
            <w:pPr>
              <w:pStyle w:val="CRCoverPage"/>
              <w:spacing w:after="0"/>
              <w:ind w:left="520"/>
              <w:rPr>
                <w:rFonts w:eastAsia="SimSun"/>
                <w:noProof/>
                <w:lang w:eastAsia="zh-CN"/>
              </w:rPr>
            </w:pPr>
          </w:p>
          <w:p w14:paraId="106F45C8" w14:textId="63F29484" w:rsidR="00D5775F" w:rsidRPr="00352DAB" w:rsidRDefault="00D5775F" w:rsidP="0029551D">
            <w:pPr>
              <w:pStyle w:val="CRCoverPage"/>
              <w:numPr>
                <w:ilvl w:val="0"/>
                <w:numId w:val="28"/>
              </w:numPr>
              <w:spacing w:after="0"/>
              <w:rPr>
                <w:rFonts w:eastAsia="SimSun"/>
                <w:noProof/>
                <w:lang w:eastAsia="zh-CN"/>
              </w:rPr>
            </w:pPr>
            <w:r w:rsidRPr="00352DAB">
              <w:rPr>
                <w:rFonts w:eastAsia="SimSun"/>
                <w:noProof/>
                <w:lang w:eastAsia="zh-CN"/>
              </w:rPr>
              <w:t>Use “NSAG” to replace “slice group” , introduce N</w:t>
            </w:r>
            <w:r w:rsidR="00362882">
              <w:rPr>
                <w:rFonts w:eastAsia="SimSun"/>
                <w:noProof/>
                <w:lang w:eastAsia="zh-CN"/>
              </w:rPr>
              <w:t>SA</w:t>
            </w:r>
            <w:r w:rsidRPr="00352DAB">
              <w:rPr>
                <w:rFonts w:eastAsia="SimSun"/>
                <w:noProof/>
                <w:lang w:eastAsia="zh-CN"/>
              </w:rPr>
              <w:t xml:space="preserve">G abbreviation remove </w:t>
            </w:r>
            <w:r w:rsidR="001659CE" w:rsidRPr="00352DAB">
              <w:rPr>
                <w:rFonts w:eastAsia="SimSun"/>
                <w:noProof/>
                <w:lang w:eastAsia="zh-CN"/>
              </w:rPr>
              <w:t>“</w:t>
            </w:r>
            <w:r w:rsidRPr="00352DAB">
              <w:rPr>
                <w:rFonts w:eastAsia="SimSun"/>
                <w:noProof/>
                <w:lang w:eastAsia="zh-CN"/>
              </w:rPr>
              <w:t>slice gourp</w:t>
            </w:r>
            <w:r w:rsidR="001659CE" w:rsidRPr="00352DAB">
              <w:rPr>
                <w:rFonts w:eastAsia="SimSun"/>
                <w:noProof/>
                <w:lang w:eastAsia="zh-CN"/>
              </w:rPr>
              <w:t>”</w:t>
            </w:r>
            <w:r w:rsidRPr="00352DAB">
              <w:rPr>
                <w:rFonts w:eastAsia="SimSun"/>
                <w:noProof/>
                <w:lang w:eastAsia="zh-CN"/>
              </w:rPr>
              <w:t xml:space="preserve"> definition</w:t>
            </w:r>
            <w:r w:rsidR="00352DAB" w:rsidRPr="00352DAB">
              <w:rPr>
                <w:rFonts w:eastAsia="SimSun"/>
                <w:noProof/>
                <w:lang w:eastAsia="zh-CN"/>
              </w:rPr>
              <w:t xml:space="preserve"> and clarify </w:t>
            </w:r>
            <w:r>
              <w:rPr>
                <w:noProof/>
              </w:rPr>
              <w:t xml:space="preserve">that NAS provides </w:t>
            </w:r>
            <w:r w:rsidR="006A09C6">
              <w:rPr>
                <w:noProof/>
              </w:rPr>
              <w:t>“</w:t>
            </w:r>
            <w:r>
              <w:rPr>
                <w:noProof/>
              </w:rPr>
              <w:t>NSAG(s) and their priorities</w:t>
            </w:r>
            <w:r w:rsidR="006A09C6">
              <w:rPr>
                <w:noProof/>
              </w:rPr>
              <w:t>”</w:t>
            </w:r>
          </w:p>
          <w:p w14:paraId="7A82F3C9" w14:textId="0BC55569" w:rsidR="006A09C6" w:rsidRDefault="006A09C6" w:rsidP="00B807F2">
            <w:pPr>
              <w:pStyle w:val="CRCoverPage"/>
              <w:numPr>
                <w:ilvl w:val="0"/>
                <w:numId w:val="28"/>
              </w:numPr>
              <w:spacing w:after="0"/>
              <w:rPr>
                <w:rFonts w:eastAsia="SimSun"/>
                <w:noProof/>
                <w:lang w:eastAsia="zh-CN"/>
              </w:rPr>
            </w:pPr>
            <w:r>
              <w:rPr>
                <w:rFonts w:eastAsia="SimSun"/>
                <w:noProof/>
                <w:lang w:eastAsia="zh-CN"/>
              </w:rPr>
              <w:t>To align with stage 2 s</w:t>
            </w:r>
            <w:r w:rsidR="00815547">
              <w:rPr>
                <w:rFonts w:eastAsia="SimSun"/>
                <w:noProof/>
                <w:lang w:eastAsia="zh-CN"/>
              </w:rPr>
              <w:t>pe</w:t>
            </w:r>
            <w:r>
              <w:rPr>
                <w:rFonts w:eastAsia="SimSun"/>
                <w:noProof/>
                <w:lang w:eastAsia="zh-CN"/>
              </w:rPr>
              <w:t xml:space="preserve">c, </w:t>
            </w:r>
            <w:r w:rsidRPr="006A09C6">
              <w:rPr>
                <w:rFonts w:eastAsia="SimSun"/>
                <w:noProof/>
                <w:lang w:eastAsia="zh-CN"/>
              </w:rPr>
              <w:t>use “slice specific cell reselection information” to replace “slice reselection information”</w:t>
            </w:r>
          </w:p>
          <w:p w14:paraId="2C6A66A7" w14:textId="3CD61611" w:rsidR="00CB1ADB" w:rsidRDefault="00CB1ADB" w:rsidP="00B807F2">
            <w:pPr>
              <w:pStyle w:val="CRCoverPage"/>
              <w:numPr>
                <w:ilvl w:val="0"/>
                <w:numId w:val="28"/>
              </w:numPr>
              <w:spacing w:after="0"/>
              <w:rPr>
                <w:rFonts w:eastAsia="SimSun"/>
                <w:noProof/>
                <w:lang w:eastAsia="zh-CN"/>
              </w:rPr>
            </w:pPr>
            <w:r>
              <w:rPr>
                <w:rFonts w:eastAsia="SimSun"/>
                <w:noProof/>
                <w:lang w:eastAsia="zh-CN"/>
              </w:rPr>
              <w:t>5.2.4.1.capture agreements that RRCRelease can contain both legacy and slice specific priorities, priorities provided in RRCRelelease overrids all priorities provided in SIB</w:t>
            </w:r>
          </w:p>
          <w:p w14:paraId="2E9DB442" w14:textId="349852BB" w:rsidR="00815547" w:rsidRPr="0036386F" w:rsidRDefault="00815547" w:rsidP="000D22C2">
            <w:pPr>
              <w:pStyle w:val="ListParagraph"/>
              <w:numPr>
                <w:ilvl w:val="0"/>
                <w:numId w:val="28"/>
              </w:numPr>
              <w:spacing w:after="0"/>
              <w:rPr>
                <w:noProof/>
                <w:lang w:eastAsia="zh-CN"/>
              </w:rPr>
            </w:pPr>
            <w:r w:rsidRPr="0036386F">
              <w:rPr>
                <w:rFonts w:ascii="Arial" w:hAnsi="Arial"/>
                <w:noProof/>
                <w:lang w:eastAsia="zh-CN"/>
              </w:rPr>
              <w:t>In clause 5.2.4.5 it is clarified that the recalculated cell reselection priority for a frequency is used up-to 300 seconds or until NSAG information received from NAS is changed.</w:t>
            </w:r>
          </w:p>
          <w:p w14:paraId="39963F01" w14:textId="417C7F87" w:rsidR="00B807F2" w:rsidRDefault="00B807F2" w:rsidP="00B807F2">
            <w:pPr>
              <w:pStyle w:val="CRCoverPage"/>
              <w:numPr>
                <w:ilvl w:val="0"/>
                <w:numId w:val="28"/>
              </w:numPr>
              <w:spacing w:after="0"/>
              <w:rPr>
                <w:rFonts w:eastAsia="SimSun"/>
                <w:noProof/>
                <w:lang w:eastAsia="zh-CN"/>
              </w:rPr>
            </w:pPr>
            <w:r w:rsidRPr="00B807F2">
              <w:rPr>
                <w:rFonts w:eastAsia="SimSun"/>
                <w:noProof/>
                <w:lang w:eastAsia="zh-CN"/>
              </w:rPr>
              <w:t>Align IEs with field names and ASN.1 structure in TS 38.331</w:t>
            </w:r>
            <w:r w:rsidR="00D725A5">
              <w:rPr>
                <w:rFonts w:eastAsia="SimSun"/>
                <w:noProof/>
                <w:lang w:eastAsia="zh-CN"/>
              </w:rPr>
              <w:t xml:space="preserve"> but keep the relevant NOTE since ASN.1 </w:t>
            </w:r>
            <w:r w:rsidR="006A09C6">
              <w:rPr>
                <w:rFonts w:eastAsia="SimSun"/>
                <w:noProof/>
                <w:lang w:eastAsia="zh-CN"/>
              </w:rPr>
              <w:t>may be update further</w:t>
            </w:r>
            <w:r w:rsidR="00D725A5">
              <w:rPr>
                <w:rFonts w:eastAsia="SimSun"/>
                <w:noProof/>
                <w:lang w:eastAsia="zh-CN"/>
              </w:rPr>
              <w:t>.</w:t>
            </w:r>
          </w:p>
          <w:p w14:paraId="4FA5A23C" w14:textId="78399276" w:rsidR="00070787" w:rsidRDefault="00070787" w:rsidP="00B807F2">
            <w:pPr>
              <w:pStyle w:val="CRCoverPage"/>
              <w:numPr>
                <w:ilvl w:val="0"/>
                <w:numId w:val="28"/>
              </w:numPr>
              <w:spacing w:after="0"/>
              <w:rPr>
                <w:rFonts w:eastAsia="SimSun"/>
                <w:noProof/>
                <w:lang w:eastAsia="zh-CN"/>
              </w:rPr>
            </w:pPr>
            <w:r w:rsidRPr="00D725A5">
              <w:rPr>
                <w:rFonts w:eastAsia="SimSun"/>
                <w:noProof/>
                <w:lang w:eastAsia="zh-CN"/>
              </w:rPr>
              <w:lastRenderedPageBreak/>
              <w:t>Add text to clarify that UE consider all cell on the frequency supports the slice group if neither  excluded not allowed PCI list is provided</w:t>
            </w:r>
          </w:p>
          <w:p w14:paraId="53B4C0A3" w14:textId="1B22D6FD" w:rsidR="00505C12" w:rsidRPr="00A33D10" w:rsidRDefault="00505C12" w:rsidP="00B807F2">
            <w:pPr>
              <w:pStyle w:val="CRCoverPage"/>
              <w:numPr>
                <w:ilvl w:val="0"/>
                <w:numId w:val="28"/>
              </w:numPr>
              <w:spacing w:after="0"/>
              <w:rPr>
                <w:rFonts w:eastAsia="SimSun"/>
                <w:noProof/>
                <w:lang w:eastAsia="zh-CN"/>
              </w:rPr>
            </w:pPr>
            <w:r w:rsidRPr="00A33D10">
              <w:rPr>
                <w:rFonts w:eastAsia="SimSun"/>
                <w:noProof/>
                <w:lang w:eastAsia="zh-CN"/>
              </w:rPr>
              <w:t>Capture this agreement  “In the case of a frequency with different slice specific frequency priorities in multiple slices/slice groups with the same slice group priority, the highest slice specific cell reselection priority is applied to this frequency”</w:t>
            </w:r>
          </w:p>
          <w:p w14:paraId="0B657580" w14:textId="4E596812" w:rsidR="0061231A" w:rsidRPr="0061231A" w:rsidRDefault="0061231A" w:rsidP="0061231A">
            <w:pPr>
              <w:spacing w:after="0"/>
              <w:ind w:left="100"/>
              <w:rPr>
                <w:rFonts w:ascii="Arial" w:eastAsia="SimSun" w:hAnsi="Arial"/>
                <w:noProof/>
                <w:lang w:eastAsia="zh-CN"/>
              </w:rPr>
            </w:pPr>
          </w:p>
          <w:p w14:paraId="56FA59B2" w14:textId="77777777" w:rsidR="0061231A" w:rsidRPr="0061231A" w:rsidRDefault="0061231A" w:rsidP="0061231A">
            <w:pPr>
              <w:spacing w:after="0"/>
              <w:ind w:left="100"/>
              <w:rPr>
                <w:rFonts w:ascii="Arial" w:eastAsia="SimSun" w:hAnsi="Arial"/>
                <w:noProof/>
                <w:lang w:eastAsia="zh-CN"/>
              </w:rPr>
            </w:pPr>
          </w:p>
          <w:p w14:paraId="6DCA6787"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08F2A340" w14:textId="27F6A1A8" w:rsidR="002E6CFE" w:rsidRPr="0061231A" w:rsidRDefault="004E1394" w:rsidP="0061231A">
            <w:pPr>
              <w:spacing w:after="0"/>
              <w:ind w:left="100"/>
              <w:rPr>
                <w:rFonts w:ascii="Arial" w:eastAsia="SimSun" w:hAnsi="Arial"/>
                <w:noProof/>
                <w:lang w:eastAsia="zh-CN"/>
              </w:rPr>
            </w:pPr>
            <w:r>
              <w:rPr>
                <w:rFonts w:ascii="Arial" w:eastAsia="SimSun" w:hAnsi="Arial"/>
                <w:noProof/>
                <w:lang w:eastAsia="zh-CN"/>
              </w:rPr>
              <w:t>Slice specific cell reselection</w:t>
            </w:r>
          </w:p>
          <w:p w14:paraId="5F6D95CE" w14:textId="77777777" w:rsidR="002E6CFE" w:rsidRPr="0061231A" w:rsidRDefault="002E6CFE" w:rsidP="0061231A">
            <w:pPr>
              <w:spacing w:after="0"/>
              <w:ind w:left="100"/>
              <w:rPr>
                <w:rFonts w:ascii="Arial" w:eastAsia="SimSun" w:hAnsi="Arial"/>
                <w:noProof/>
                <w:lang w:eastAsia="zh-CN"/>
              </w:rPr>
            </w:pPr>
          </w:p>
          <w:p w14:paraId="0A18EB96"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Inter-operability</w:t>
            </w:r>
          </w:p>
          <w:p w14:paraId="31C656EC" w14:textId="402790E2" w:rsidR="00420CA3" w:rsidRPr="0061231A" w:rsidRDefault="00E12ECF" w:rsidP="00E12EC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F9D8" w:rsidR="005C44FE" w:rsidRDefault="00E12ECF" w:rsidP="00E12ECF">
            <w:pPr>
              <w:pStyle w:val="CRCoverPage"/>
              <w:spacing w:after="0"/>
              <w:ind w:left="100"/>
              <w:rPr>
                <w:noProof/>
                <w:lang w:eastAsia="ja-JP"/>
              </w:rPr>
            </w:pPr>
            <w:r>
              <w:rPr>
                <w:noProof/>
              </w:rPr>
              <w:t xml:space="preserve">If the CR is not approved, </w:t>
            </w:r>
            <w:r w:rsidR="001659CE">
              <w:rPr>
                <w:noProof/>
              </w:rPr>
              <w:t>there would be misalignment with other specfications</w:t>
            </w:r>
            <w:r w:rsidR="0036386F">
              <w:rPr>
                <w:noProof/>
              </w:rPr>
              <w:t xml:space="preserve"> and the feature is not complete</w:t>
            </w:r>
            <w:r w:rsidR="001659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8B98" w:rsidR="001E41F3" w:rsidRDefault="006A09C6">
            <w:pPr>
              <w:pStyle w:val="CRCoverPage"/>
              <w:spacing w:after="0"/>
              <w:ind w:left="100"/>
              <w:rPr>
                <w:noProof/>
                <w:lang w:eastAsia="ja-JP"/>
              </w:rPr>
            </w:pPr>
            <w:r>
              <w:rPr>
                <w:noProof/>
                <w:lang w:eastAsia="ja-JP"/>
              </w:rPr>
              <w:t xml:space="preserve">3.1; 3.2; 4.1; 4.2; </w:t>
            </w:r>
            <w:r w:rsidR="008A5AE7">
              <w:rPr>
                <w:noProof/>
                <w:lang w:eastAsia="ja-JP"/>
              </w:rPr>
              <w:t xml:space="preserve">5.2.4.1; </w:t>
            </w:r>
            <w:r w:rsidR="008A5AE7" w:rsidRPr="008A5AE7">
              <w:rPr>
                <w:noProof/>
                <w:lang w:eastAsia="ja-JP"/>
              </w:rPr>
              <w:t>5.2.4.5</w:t>
            </w:r>
            <w:r w:rsidR="008A5AE7">
              <w:rPr>
                <w:noProof/>
                <w:lang w:eastAsia="ja-JP"/>
              </w:rPr>
              <w:t xml:space="preserve">; </w:t>
            </w:r>
            <w:r w:rsidR="008A5AE7" w:rsidRPr="008A5AE7">
              <w:rPr>
                <w:noProof/>
                <w:lang w:eastAsia="ja-JP"/>
              </w:rPr>
              <w:t>5.2.4.11</w:t>
            </w:r>
            <w:r w:rsidR="005A4B97">
              <w:rPr>
                <w:noProof/>
                <w:lang w:eastAsia="ja-JP"/>
              </w:rPr>
              <w:t>;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C5719" w:rsidR="001E41F3" w:rsidRDefault="007F4555">
            <w:pPr>
              <w:pStyle w:val="CRCoverPage"/>
              <w:spacing w:after="0"/>
              <w:ind w:left="100"/>
              <w:rPr>
                <w:noProof/>
              </w:rPr>
            </w:pPr>
            <w:r>
              <w:rPr>
                <w:noProof/>
              </w:rPr>
              <w:t xml:space="preserve">This CR captures the conclusion of the email discussion summary in </w:t>
            </w:r>
            <w:r w:rsidRPr="007F4555">
              <w:rPr>
                <w:noProof/>
              </w:rPr>
              <w:t>R2-2206185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85AFE" w:rsidR="008863B9" w:rsidRDefault="00220E36">
            <w:pPr>
              <w:pStyle w:val="CRCoverPage"/>
              <w:spacing w:after="0"/>
              <w:ind w:left="100"/>
              <w:rPr>
                <w:noProof/>
              </w:rPr>
            </w:pPr>
            <w:r w:rsidRPr="00220E36">
              <w:rPr>
                <w:noProof/>
              </w:rPr>
              <w:t>R2-2205739</w:t>
            </w:r>
            <w:r>
              <w:rPr>
                <w:noProof/>
              </w:rPr>
              <w:t>&gt;</w:t>
            </w:r>
            <w:r>
              <w:t xml:space="preserve"> </w:t>
            </w:r>
            <w:r w:rsidRPr="00220E36">
              <w:rPr>
                <w:noProof/>
              </w:rPr>
              <w:t>R2-2206174</w:t>
            </w:r>
            <w:r>
              <w:rPr>
                <w:noProof/>
              </w:rPr>
              <w:t>&gt;</w:t>
            </w:r>
            <w:r>
              <w:t xml:space="preserve"> </w:t>
            </w:r>
            <w:r w:rsidRPr="00220E36">
              <w:rPr>
                <w:noProof/>
              </w:rPr>
              <w:t>R2-2206373</w:t>
            </w:r>
            <w:r w:rsidR="00A33D10">
              <w:rPr>
                <w:noProof/>
              </w:rPr>
              <w:t>&gt;</w:t>
            </w:r>
            <w:r w:rsidR="00A33D10">
              <w:t xml:space="preserve"> </w:t>
            </w:r>
            <w:r w:rsidR="00A33D10" w:rsidRPr="00A33D10">
              <w:rPr>
                <w:noProof/>
              </w:rPr>
              <w:t>R2-2206376</w:t>
            </w:r>
          </w:p>
        </w:tc>
      </w:tr>
    </w:tbl>
    <w:p w14:paraId="17759814" w14:textId="77777777" w:rsidR="001E41F3" w:rsidRDefault="001E41F3">
      <w:pPr>
        <w:pStyle w:val="CRCoverPage"/>
        <w:spacing w:after="0"/>
        <w:rPr>
          <w:noProof/>
          <w:sz w:val="8"/>
          <w:szCs w:val="8"/>
        </w:rPr>
      </w:pPr>
    </w:p>
    <w:p w14:paraId="66260175" w14:textId="77777777" w:rsidR="00643489" w:rsidRPr="0095097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B12CCAE" w14:textId="77777777" w:rsidR="00643489" w:rsidRPr="00BD7C0F" w:rsidRDefault="00643489" w:rsidP="00643489">
      <w:pPr>
        <w:pStyle w:val="Heading2"/>
      </w:pPr>
      <w:bookmarkStart w:id="1" w:name="_Toc29245183"/>
      <w:bookmarkStart w:id="2" w:name="_Toc37298526"/>
      <w:bookmarkStart w:id="3" w:name="_Toc46502288"/>
      <w:bookmarkStart w:id="4" w:name="_Toc52749265"/>
      <w:bookmarkStart w:id="5" w:name="_Toc100784069"/>
      <w:r w:rsidRPr="00BD7C0F">
        <w:t>3.1</w:t>
      </w:r>
      <w:r w:rsidRPr="00BD7C0F">
        <w:tab/>
        <w:t>Definitions</w:t>
      </w:r>
      <w:bookmarkEnd w:id="1"/>
      <w:bookmarkEnd w:id="2"/>
      <w:bookmarkEnd w:id="3"/>
      <w:bookmarkEnd w:id="4"/>
      <w:bookmarkEnd w:id="5"/>
    </w:p>
    <w:p w14:paraId="7B430D9E" w14:textId="77777777" w:rsidR="00643489" w:rsidRPr="00BD7C0F" w:rsidRDefault="00643489" w:rsidP="00643489">
      <w:r w:rsidRPr="00BD7C0F">
        <w:t>For the purposes of the present document, the following terms and definitions apply:</w:t>
      </w:r>
    </w:p>
    <w:p w14:paraId="566E6181" w14:textId="77777777" w:rsidR="00643489" w:rsidRPr="00BD7C0F" w:rsidRDefault="00643489" w:rsidP="00643489">
      <w:r w:rsidRPr="00BD7C0F">
        <w:rPr>
          <w:b/>
        </w:rPr>
        <w:t>Acceptable Cell:</w:t>
      </w:r>
      <w:r w:rsidRPr="00BD7C0F">
        <w:t xml:space="preserve"> A cell that satisfies certain conditions as specified in 4.5.</w:t>
      </w:r>
    </w:p>
    <w:p w14:paraId="639F7C7C" w14:textId="77777777" w:rsidR="00643489" w:rsidRPr="00BD7C0F" w:rsidRDefault="00643489" w:rsidP="00643489">
      <w:pPr>
        <w:rPr>
          <w:b/>
        </w:rPr>
      </w:pPr>
      <w:r w:rsidRPr="00BD7C0F">
        <w:rPr>
          <w:b/>
        </w:rPr>
        <w:t>Allowed CAG list:</w:t>
      </w:r>
      <w:r w:rsidRPr="00BD7C0F">
        <w:rPr>
          <w:bCs/>
        </w:rPr>
        <w:t xml:space="preserve"> A per-PLMN list of CAG Identifiers the UE is allowed to access (see TS 23.501 [10])</w:t>
      </w:r>
      <w:r w:rsidRPr="00BD7C0F">
        <w:rPr>
          <w:b/>
        </w:rPr>
        <w:t>.</w:t>
      </w:r>
    </w:p>
    <w:p w14:paraId="78778D17" w14:textId="77777777" w:rsidR="00643489" w:rsidRPr="00BD7C0F" w:rsidRDefault="00643489" w:rsidP="00643489">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1D6CA8B7" w14:textId="77777777" w:rsidR="00643489" w:rsidRPr="00BD7C0F" w:rsidRDefault="00643489" w:rsidP="00643489">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6C91239C" w14:textId="77777777" w:rsidR="00643489" w:rsidRPr="00BD7C0F" w:rsidRDefault="00643489" w:rsidP="00643489">
      <w:r w:rsidRPr="00BD7C0F">
        <w:rPr>
          <w:b/>
        </w:rPr>
        <w:t>Barred Cell</w:t>
      </w:r>
      <w:r w:rsidRPr="00BD7C0F">
        <w:t>: A cell a UE is not allowed to camp on.</w:t>
      </w:r>
    </w:p>
    <w:p w14:paraId="170FFB2E" w14:textId="77777777" w:rsidR="00643489" w:rsidRPr="00BD7C0F" w:rsidRDefault="00643489" w:rsidP="00643489">
      <w:r w:rsidRPr="00BD7C0F">
        <w:rPr>
          <w:b/>
          <w:bCs/>
        </w:rPr>
        <w:t>CAG cell</w:t>
      </w:r>
      <w:r w:rsidRPr="00BD7C0F">
        <w:t>: A cell broadcasting at least one Closed Access Group Identifier.</w:t>
      </w:r>
    </w:p>
    <w:p w14:paraId="5B23CF94" w14:textId="77777777" w:rsidR="00643489" w:rsidRPr="00BD7C0F" w:rsidRDefault="00643489" w:rsidP="00643489">
      <w:r w:rsidRPr="00BD7C0F">
        <w:rPr>
          <w:b/>
        </w:rPr>
        <w:t>Camped on a cell:</w:t>
      </w:r>
      <w:r w:rsidRPr="00BD7C0F">
        <w:t xml:space="preserve"> UE has completed the cell selection/reselection process and has chosen a cell. The UE monitors system information and (in most cases) paging information.</w:t>
      </w:r>
    </w:p>
    <w:p w14:paraId="07DF3FA1" w14:textId="77777777" w:rsidR="00643489" w:rsidRPr="00BD7C0F" w:rsidRDefault="00643489" w:rsidP="00643489">
      <w:r w:rsidRPr="00BD7C0F">
        <w:rPr>
          <w:b/>
        </w:rPr>
        <w:t>Camped on any cell</w:t>
      </w:r>
      <w:r w:rsidRPr="00BD7C0F">
        <w:t>: UE is in idle mode and has completed the cell selection/reselection process and has chosen a cell irrespective of PLMN identity.</w:t>
      </w:r>
    </w:p>
    <w:p w14:paraId="1A98B551" w14:textId="77777777" w:rsidR="00643489" w:rsidRPr="00BD7C0F" w:rsidRDefault="00643489" w:rsidP="00643489">
      <w:r w:rsidRPr="00BD7C0F">
        <w:rPr>
          <w:b/>
          <w:bCs/>
        </w:rPr>
        <w:t>Closed Access Group Identifier</w:t>
      </w:r>
      <w:r w:rsidRPr="00BD7C0F">
        <w:t>: Identifier of a CAG within a PLMN.</w:t>
      </w:r>
    </w:p>
    <w:p w14:paraId="6F70B63F" w14:textId="77777777" w:rsidR="00643489" w:rsidRPr="00BD7C0F" w:rsidRDefault="00643489" w:rsidP="00643489">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520C7636" w14:textId="77777777" w:rsidR="00643489" w:rsidRPr="00BD7C0F" w:rsidRDefault="00643489" w:rsidP="00643489">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431FE20A" w14:textId="77777777" w:rsidR="00643489" w:rsidRPr="00BD7C0F" w:rsidRDefault="00643489" w:rsidP="00643489">
      <w:pPr>
        <w:rPr>
          <w:b/>
          <w:bCs/>
        </w:rPr>
      </w:pPr>
      <w:r w:rsidRPr="00BD7C0F">
        <w:rPr>
          <w:b/>
          <w:bCs/>
        </w:rPr>
        <w:t xml:space="preserve">EHPLMN: </w:t>
      </w:r>
      <w:r w:rsidRPr="00BD7C0F">
        <w:rPr>
          <w:bCs/>
        </w:rPr>
        <w:t>Any of the PLMN entries contained in the Equivalent HPLMN list TS 23.122 [9].</w:t>
      </w:r>
    </w:p>
    <w:p w14:paraId="392F6D1B" w14:textId="77777777" w:rsidR="00643489" w:rsidRPr="00BD7C0F" w:rsidRDefault="00643489" w:rsidP="00643489">
      <w:pPr>
        <w:rPr>
          <w:bCs/>
        </w:rPr>
      </w:pPr>
      <w:r w:rsidRPr="00BD7C0F">
        <w:rPr>
          <w:b/>
          <w:bCs/>
        </w:rPr>
        <w:lastRenderedPageBreak/>
        <w:t xml:space="preserve">Equivalent PLMN list: </w:t>
      </w:r>
      <w:r w:rsidRPr="00BD7C0F">
        <w:rPr>
          <w:bCs/>
        </w:rPr>
        <w:t>List of PLMNs considered as equivalent by the UE for cell selection, cell reselection, and handover according to the information provided by the NAS.</w:t>
      </w:r>
    </w:p>
    <w:p w14:paraId="6B79659F" w14:textId="77777777" w:rsidR="00643489" w:rsidRPr="00BD7C0F" w:rsidRDefault="00643489" w:rsidP="00643489">
      <w:r w:rsidRPr="00BD7C0F">
        <w:rPr>
          <w:b/>
        </w:rPr>
        <w:t>Home PLMN:</w:t>
      </w:r>
      <w:r w:rsidRPr="00BD7C0F">
        <w:t xml:space="preserve"> A PLMN where the Mobile Country Code (MCC) and Mobile Network Code (MNC) of the PLMN identity are the same as the MCC and MNC of the IMSI.</w:t>
      </w:r>
    </w:p>
    <w:p w14:paraId="2B3C632C" w14:textId="77777777" w:rsidR="00643489" w:rsidRPr="00BD7C0F" w:rsidRDefault="00643489" w:rsidP="00643489">
      <w:pPr>
        <w:rPr>
          <w:rFonts w:eastAsia="MS Mincho"/>
        </w:rPr>
      </w:pPr>
      <w:r w:rsidRPr="00BD7C0F">
        <w:rPr>
          <w:rFonts w:eastAsia="MS Mincho"/>
          <w:b/>
        </w:rPr>
        <w:t>HSDN cell</w:t>
      </w:r>
      <w:r w:rsidRPr="00BD7C0F">
        <w:rPr>
          <w:rFonts w:eastAsia="MS Mincho"/>
        </w:rPr>
        <w:t>: A cell that has higher priority than other cells for cell reselection for HSDN capable UE in a High-mobility state.</w:t>
      </w:r>
    </w:p>
    <w:p w14:paraId="46B563BA" w14:textId="77777777" w:rsidR="00643489" w:rsidRPr="00BD7C0F" w:rsidRDefault="00643489" w:rsidP="00643489">
      <w:r w:rsidRPr="00BD7C0F">
        <w:rPr>
          <w:b/>
          <w:bCs/>
        </w:rPr>
        <w:t>Network Identifier</w:t>
      </w:r>
      <w:r w:rsidRPr="00BD7C0F">
        <w:t>: Identifier of an SNPN in combination with a PLMN ID (TS 23.501 [10]).</w:t>
      </w:r>
    </w:p>
    <w:p w14:paraId="37BFC11F" w14:textId="77777777" w:rsidR="00643489" w:rsidRPr="00BD7C0F" w:rsidRDefault="00643489" w:rsidP="00643489">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526080FA" w14:textId="77777777" w:rsidR="00643489" w:rsidRPr="00BD7C0F" w:rsidRDefault="00643489" w:rsidP="00643489">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5B40D1EF" w14:textId="77777777" w:rsidR="00643489" w:rsidRPr="00BD7C0F" w:rsidRDefault="00643489" w:rsidP="00643489">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60C292DE" w14:textId="77777777" w:rsidR="00643489" w:rsidRPr="00BD7C0F" w:rsidRDefault="00643489" w:rsidP="00643489">
      <w:r w:rsidRPr="00BD7C0F">
        <w:rPr>
          <w:b/>
        </w:rPr>
        <w:t xml:space="preserve">Process: </w:t>
      </w:r>
      <w:r w:rsidRPr="00BD7C0F">
        <w:t>A local action in the UE invoked by an RRC procedure or an RRC_IDLE or RRC_INACTIVE state procedure.</w:t>
      </w:r>
    </w:p>
    <w:p w14:paraId="23892EB5" w14:textId="77777777" w:rsidR="00643489" w:rsidRPr="00BD7C0F" w:rsidRDefault="00643489" w:rsidP="00643489">
      <w:pPr>
        <w:rPr>
          <w:rFonts w:eastAsia="SimSun"/>
          <w:b/>
        </w:rPr>
      </w:pPr>
      <w:r w:rsidRPr="00BD7C0F">
        <w:rPr>
          <w:rFonts w:eastAsia="SimSun"/>
          <w:b/>
        </w:rPr>
        <w:t xml:space="preserve">Quasi-earth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0D1AA59" w14:textId="77777777" w:rsidR="00643489" w:rsidRPr="00BD7C0F" w:rsidRDefault="00643489" w:rsidP="00643489">
      <w:r w:rsidRPr="00BD7C0F">
        <w:rPr>
          <w:b/>
        </w:rPr>
        <w:t>Radio Access Technology:</w:t>
      </w:r>
      <w:r w:rsidRPr="00BD7C0F">
        <w:t xml:space="preserve"> Type of technology used for radio access, for instance NR or E-UTRA.</w:t>
      </w:r>
    </w:p>
    <w:p w14:paraId="6680F4F1" w14:textId="77777777" w:rsidR="00643489" w:rsidRPr="00BD7C0F" w:rsidRDefault="00643489" w:rsidP="00643489">
      <w:proofErr w:type="spellStart"/>
      <w:r w:rsidRPr="00BD7C0F">
        <w:rPr>
          <w:b/>
          <w:bCs/>
        </w:rPr>
        <w:t>RedCap</w:t>
      </w:r>
      <w:proofErr w:type="spellEnd"/>
      <w:r w:rsidRPr="00BD7C0F">
        <w:rPr>
          <w:b/>
          <w:bCs/>
        </w:rPr>
        <w:t xml:space="preserve"> UE:</w:t>
      </w:r>
      <w:r w:rsidRPr="00BD7C0F">
        <w:t xml:space="preserve"> A UE with reduced capabilities as specified in clause 4.2.21 in TS 38.306 [24].</w:t>
      </w:r>
    </w:p>
    <w:p w14:paraId="7C41AEDE" w14:textId="77777777" w:rsidR="00643489" w:rsidRPr="00BD7C0F" w:rsidRDefault="00643489" w:rsidP="00643489">
      <w:pPr>
        <w:rPr>
          <w:b/>
        </w:rPr>
      </w:pPr>
      <w:r w:rsidRPr="00BD7C0F">
        <w:rPr>
          <w:b/>
        </w:rPr>
        <w:t>Registration Area</w:t>
      </w:r>
      <w:r w:rsidRPr="00BD7C0F">
        <w:t>: (NAS) registration area is an area in which the UE may roam without a need to perform location registration, which is a NAS procedure.</w:t>
      </w:r>
    </w:p>
    <w:p w14:paraId="7EDE7B5F" w14:textId="77777777" w:rsidR="00643489" w:rsidRPr="00BD7C0F" w:rsidRDefault="00643489" w:rsidP="00643489">
      <w:r w:rsidRPr="00BD7C0F">
        <w:rPr>
          <w:b/>
        </w:rPr>
        <w:t>Registered PLMN:</w:t>
      </w:r>
      <w:r w:rsidRPr="00BD7C0F">
        <w:t xml:space="preserve"> This is the PLMN on which certain Location Registration outcomes have occurred, as specified in TS 23.122 [9].</w:t>
      </w:r>
    </w:p>
    <w:p w14:paraId="382FEE1D" w14:textId="77777777" w:rsidR="00643489" w:rsidRPr="00BD7C0F" w:rsidRDefault="00643489" w:rsidP="00643489">
      <w:r w:rsidRPr="00BD7C0F">
        <w:rPr>
          <w:b/>
          <w:bCs/>
        </w:rPr>
        <w:t>Registered SNPN</w:t>
      </w:r>
      <w:r w:rsidRPr="00BD7C0F">
        <w:t>: This is the SNPN on which certain Location Registration outcomes have occurred, as specified in TS 23.122 [9].</w:t>
      </w:r>
    </w:p>
    <w:p w14:paraId="21CE9917" w14:textId="77777777" w:rsidR="00643489" w:rsidRPr="00BD7C0F" w:rsidRDefault="00643489" w:rsidP="00643489">
      <w:r w:rsidRPr="00BD7C0F">
        <w:rPr>
          <w:b/>
        </w:rPr>
        <w:t>Reserved Cell</w:t>
      </w:r>
      <w:r w:rsidRPr="00BD7C0F">
        <w:t>: A cell on which camping is not allowed, except for particular UEs, if so indicated in the system information.</w:t>
      </w:r>
    </w:p>
    <w:p w14:paraId="0DD3D6EF" w14:textId="77777777" w:rsidR="00643489" w:rsidRPr="00BD7C0F" w:rsidRDefault="00643489" w:rsidP="00643489">
      <w:r w:rsidRPr="00BD7C0F">
        <w:rPr>
          <w:b/>
        </w:rPr>
        <w:t>Selected PLMN:</w:t>
      </w:r>
      <w:r w:rsidRPr="00BD7C0F">
        <w:t xml:space="preserve"> This is the PLMN that has been selected by the NAS, either manually or automatically.</w:t>
      </w:r>
    </w:p>
    <w:p w14:paraId="12E93E8E" w14:textId="77777777" w:rsidR="00643489" w:rsidRPr="00BD7C0F" w:rsidRDefault="00643489" w:rsidP="00643489">
      <w:r w:rsidRPr="00BD7C0F">
        <w:rPr>
          <w:b/>
          <w:bCs/>
        </w:rPr>
        <w:t>Selected SNPN</w:t>
      </w:r>
      <w:r w:rsidRPr="00BD7C0F">
        <w:t>: This is the SNPN that has been selected by the NAS, either manually or automatically.</w:t>
      </w:r>
    </w:p>
    <w:p w14:paraId="19119C1D" w14:textId="77777777" w:rsidR="00643489" w:rsidRPr="00BD7C0F" w:rsidRDefault="00643489" w:rsidP="00643489">
      <w:r w:rsidRPr="00BD7C0F">
        <w:rPr>
          <w:b/>
        </w:rPr>
        <w:t>Serving cell:</w:t>
      </w:r>
      <w:r w:rsidRPr="00BD7C0F">
        <w:t xml:space="preserve"> The cell on which the UE is camped.</w:t>
      </w:r>
    </w:p>
    <w:p w14:paraId="539EC5CC" w14:textId="77777777" w:rsidR="00643489" w:rsidRPr="00BD7C0F" w:rsidRDefault="00643489" w:rsidP="00643489">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0D1704F8" w14:textId="547B3221" w:rsidR="00643489" w:rsidRPr="00BD7C0F" w:rsidDel="003E0E3E" w:rsidRDefault="00643489" w:rsidP="00643489">
      <w:pPr>
        <w:rPr>
          <w:del w:id="6" w:author="NEC" w:date="2022-05-16T22:30:00Z"/>
          <w:lang w:eastAsia="zh-CN"/>
        </w:rPr>
      </w:pPr>
      <w:del w:id="7" w:author="NEC" w:date="2022-05-16T22:30:00Z">
        <w:r w:rsidRPr="00BD7C0F" w:rsidDel="003E0E3E">
          <w:rPr>
            <w:b/>
            <w:bCs/>
            <w:lang w:eastAsia="zh-CN"/>
          </w:rPr>
          <w:delText>Slice Group:</w:delText>
        </w:r>
        <w:r w:rsidRPr="00BD7C0F" w:rsidDel="003E0E3E">
          <w:rPr>
            <w:lang w:eastAsia="zh-CN"/>
          </w:rPr>
          <w:delText xml:space="preserve"> FFS</w:delText>
        </w:r>
        <w:r w:rsidRPr="00BD7C0F" w:rsidDel="003E0E3E">
          <w:rPr>
            <w:rFonts w:eastAsia="Malgun Gothic"/>
          </w:rPr>
          <w:delText>.</w:delText>
        </w:r>
      </w:del>
    </w:p>
    <w:p w14:paraId="47265A1C" w14:textId="77777777" w:rsidR="00643489" w:rsidRPr="00BD7C0F" w:rsidRDefault="00643489" w:rsidP="00643489">
      <w:pPr>
        <w:rPr>
          <w:bCs/>
        </w:rPr>
      </w:pPr>
      <w:r w:rsidRPr="00BD7C0F">
        <w:rPr>
          <w:b/>
        </w:rPr>
        <w:t>SNPN Access Mode:</w:t>
      </w:r>
      <w:r w:rsidRPr="00BD7C0F">
        <w:rPr>
          <w:bCs/>
        </w:rPr>
        <w:t xml:space="preserve"> Mode of operation wherein UE only selects SNPNs (as defined in </w:t>
      </w:r>
      <w:r w:rsidRPr="00BD7C0F">
        <w:t>TS 23.501 [10])</w:t>
      </w:r>
      <w:r w:rsidRPr="00BD7C0F">
        <w:rPr>
          <w:bCs/>
        </w:rPr>
        <w:t>.</w:t>
      </w:r>
    </w:p>
    <w:p w14:paraId="255BD0F8" w14:textId="77777777" w:rsidR="00643489" w:rsidRPr="00BD7C0F" w:rsidRDefault="00643489" w:rsidP="00643489">
      <w:r w:rsidRPr="00BD7C0F">
        <w:rPr>
          <w:b/>
        </w:rPr>
        <w:t>SNPN identity</w:t>
      </w:r>
      <w:r w:rsidRPr="00BD7C0F">
        <w:rPr>
          <w:bCs/>
        </w:rPr>
        <w:t xml:space="preserve">: An identifier of an SNPN comprising of </w:t>
      </w:r>
      <w:r w:rsidRPr="00BD7C0F">
        <w:t>a PLMN ID and an NID combination.</w:t>
      </w:r>
    </w:p>
    <w:p w14:paraId="4E6C8A0B" w14:textId="77777777" w:rsidR="00643489" w:rsidRPr="00BD7C0F" w:rsidRDefault="00643489" w:rsidP="00643489">
      <w:r w:rsidRPr="00BD7C0F">
        <w:rPr>
          <w:b/>
        </w:rPr>
        <w:t>Strongest cell:</w:t>
      </w:r>
      <w:r w:rsidRPr="00BD7C0F">
        <w:t xml:space="preserve"> The cell on a particular frequency that is considered strongest according to the layer 1 cell search procedure (TS 38.213 [4], TS 38.215 [11]).</w:t>
      </w:r>
    </w:p>
    <w:p w14:paraId="34F89A91" w14:textId="77777777" w:rsidR="00643489" w:rsidRPr="00BD7C0F" w:rsidRDefault="00643489" w:rsidP="00643489">
      <w:r w:rsidRPr="00BD7C0F">
        <w:rPr>
          <w:b/>
        </w:rPr>
        <w:t>Suitable Cell:</w:t>
      </w:r>
      <w:r w:rsidRPr="00BD7C0F">
        <w:t xml:space="preserve"> This is a cell on which a UE may camp. For NR cell, the criteria are defined in clause 4.5, for E-UTRA cell in TS 36.304 [7].</w:t>
      </w:r>
    </w:p>
    <w:p w14:paraId="404E8CF5" w14:textId="77777777" w:rsidR="00643489" w:rsidRPr="00BD7C0F" w:rsidRDefault="00643489" w:rsidP="00643489">
      <w:bookmarkStart w:id="8" w:name="_Toc29245184"/>
      <w:r w:rsidRPr="00BD7C0F">
        <w:rPr>
          <w:b/>
          <w:bCs/>
        </w:rPr>
        <w:t>U2N Relay UE:</w:t>
      </w:r>
      <w:r w:rsidRPr="00BD7C0F">
        <w:t xml:space="preserve"> a UE that provides functionality to support connectivity to the network for U2N Remote UE(s).</w:t>
      </w:r>
    </w:p>
    <w:p w14:paraId="20827C81" w14:textId="77777777" w:rsidR="00643489" w:rsidRPr="00BD7C0F" w:rsidRDefault="00643489" w:rsidP="00643489">
      <w:r w:rsidRPr="00BD7C0F">
        <w:rPr>
          <w:b/>
          <w:bCs/>
        </w:rPr>
        <w:t>U2N Remote UE:</w:t>
      </w:r>
      <w:r w:rsidRPr="00BD7C0F">
        <w:t xml:space="preserve"> a UE that communicates with the network via a U2N Relay UE.</w:t>
      </w:r>
    </w:p>
    <w:p w14:paraId="48EF311C" w14:textId="75F5ABD5" w:rsidR="00643489" w:rsidRDefault="00643489" w:rsidP="00643489">
      <w:r w:rsidRPr="00BD7C0F">
        <w:rPr>
          <w:b/>
          <w:lang w:eastAsia="zh-CN"/>
        </w:rPr>
        <w:lastRenderedPageBreak/>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4FAD1D51" w14:textId="34260894" w:rsidR="005A4B97" w:rsidRPr="0095097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CE08EE" w14:textId="77777777" w:rsidR="005A4B97" w:rsidRPr="00BD7C0F" w:rsidRDefault="005A4B97" w:rsidP="00643489"/>
    <w:p w14:paraId="1B3BED9E" w14:textId="77777777" w:rsidR="00643489" w:rsidRPr="00BD7C0F" w:rsidRDefault="00643489" w:rsidP="00643489">
      <w:pPr>
        <w:pStyle w:val="Heading2"/>
      </w:pPr>
      <w:bookmarkStart w:id="9" w:name="_Toc37298527"/>
      <w:bookmarkStart w:id="10" w:name="_Toc46502289"/>
      <w:bookmarkStart w:id="11" w:name="_Toc52749266"/>
      <w:bookmarkStart w:id="12" w:name="_Toc100784070"/>
      <w:r w:rsidRPr="00BD7C0F">
        <w:t>3.2</w:t>
      </w:r>
      <w:r w:rsidRPr="00BD7C0F">
        <w:tab/>
        <w:t>Abbreviations</w:t>
      </w:r>
      <w:bookmarkEnd w:id="8"/>
      <w:bookmarkEnd w:id="9"/>
      <w:bookmarkEnd w:id="10"/>
      <w:bookmarkEnd w:id="11"/>
      <w:bookmarkEnd w:id="12"/>
    </w:p>
    <w:p w14:paraId="65179632" w14:textId="77777777" w:rsidR="00643489" w:rsidRPr="00BD7C0F" w:rsidRDefault="00643489" w:rsidP="00643489">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54E9E729" w14:textId="77777777" w:rsidR="00643489" w:rsidRPr="00BD7C0F" w:rsidRDefault="00643489" w:rsidP="00643489">
      <w:pPr>
        <w:pStyle w:val="EW"/>
      </w:pPr>
      <w:r w:rsidRPr="00BD7C0F">
        <w:t>AS</w:t>
      </w:r>
      <w:r w:rsidRPr="00BD7C0F">
        <w:tab/>
        <w:t>Access Stratum</w:t>
      </w:r>
    </w:p>
    <w:p w14:paraId="2C55F86C" w14:textId="77777777" w:rsidR="00643489" w:rsidRPr="00BD7C0F" w:rsidRDefault="00643489" w:rsidP="00643489">
      <w:pPr>
        <w:pStyle w:val="EW"/>
      </w:pPr>
      <w:r w:rsidRPr="00BD7C0F">
        <w:t>CAG</w:t>
      </w:r>
      <w:r w:rsidRPr="00BD7C0F">
        <w:tab/>
        <w:t>Closed Access Group</w:t>
      </w:r>
    </w:p>
    <w:p w14:paraId="7928099E" w14:textId="77777777" w:rsidR="00643489" w:rsidRPr="00BD7C0F" w:rsidRDefault="00643489" w:rsidP="00643489">
      <w:pPr>
        <w:pStyle w:val="EW"/>
      </w:pPr>
      <w:r w:rsidRPr="00BD7C0F">
        <w:t>CAG-ID</w:t>
      </w:r>
      <w:r w:rsidRPr="00BD7C0F">
        <w:tab/>
        <w:t>Closed Access Group Identifier</w:t>
      </w:r>
    </w:p>
    <w:p w14:paraId="1005F00E" w14:textId="77777777" w:rsidR="00643489" w:rsidRPr="00BD7C0F" w:rsidRDefault="00643489" w:rsidP="00643489">
      <w:pPr>
        <w:pStyle w:val="EW"/>
      </w:pPr>
      <w:r w:rsidRPr="00BD7C0F">
        <w:t>CMAS</w:t>
      </w:r>
      <w:r w:rsidRPr="00BD7C0F">
        <w:tab/>
        <w:t>Commercial Mobile Alert System</w:t>
      </w:r>
    </w:p>
    <w:p w14:paraId="4ED71417" w14:textId="77777777" w:rsidR="00643489" w:rsidRPr="00BD7C0F" w:rsidRDefault="00643489" w:rsidP="00643489">
      <w:pPr>
        <w:pStyle w:val="EW"/>
      </w:pPr>
      <w:r w:rsidRPr="00BD7C0F">
        <w:t>CN</w:t>
      </w:r>
      <w:r w:rsidRPr="00BD7C0F">
        <w:tab/>
        <w:t>Core Network</w:t>
      </w:r>
    </w:p>
    <w:p w14:paraId="2C2A8961" w14:textId="77777777" w:rsidR="00643489" w:rsidRPr="00BD7C0F" w:rsidRDefault="00643489" w:rsidP="00643489">
      <w:pPr>
        <w:pStyle w:val="EW"/>
      </w:pPr>
      <w:r w:rsidRPr="00BD7C0F">
        <w:t>DCI</w:t>
      </w:r>
      <w:r w:rsidRPr="00BD7C0F">
        <w:tab/>
        <w:t>Downlink Control Information</w:t>
      </w:r>
    </w:p>
    <w:p w14:paraId="76E50B9A" w14:textId="77777777" w:rsidR="00643489" w:rsidRPr="00BD7C0F" w:rsidRDefault="00643489" w:rsidP="00643489">
      <w:pPr>
        <w:pStyle w:val="EW"/>
      </w:pPr>
      <w:r w:rsidRPr="00BD7C0F">
        <w:t>DRX</w:t>
      </w:r>
      <w:r w:rsidRPr="00BD7C0F">
        <w:tab/>
        <w:t>Discontinuous Reception</w:t>
      </w:r>
    </w:p>
    <w:p w14:paraId="4BFB0A15" w14:textId="77777777" w:rsidR="00643489" w:rsidRPr="00BD7C0F" w:rsidRDefault="00643489" w:rsidP="00643489">
      <w:pPr>
        <w:pStyle w:val="EW"/>
      </w:pPr>
      <w:proofErr w:type="spellStart"/>
      <w:r w:rsidRPr="00BD7C0F">
        <w:t>eDRX</w:t>
      </w:r>
      <w:proofErr w:type="spellEnd"/>
      <w:r w:rsidRPr="00BD7C0F">
        <w:tab/>
        <w:t>Extended DRX</w:t>
      </w:r>
    </w:p>
    <w:p w14:paraId="78BE9A46" w14:textId="77777777" w:rsidR="00643489" w:rsidRPr="00BD7C0F" w:rsidRDefault="00643489" w:rsidP="00643489">
      <w:pPr>
        <w:pStyle w:val="EW"/>
      </w:pPr>
      <w:r w:rsidRPr="00BD7C0F">
        <w:t>ETWS</w:t>
      </w:r>
      <w:r w:rsidRPr="00BD7C0F">
        <w:tab/>
        <w:t>Earthquake and Tsunami Warning System</w:t>
      </w:r>
    </w:p>
    <w:p w14:paraId="433156AE" w14:textId="77777777" w:rsidR="00643489" w:rsidRPr="00BD7C0F" w:rsidRDefault="00643489" w:rsidP="00643489">
      <w:pPr>
        <w:pStyle w:val="EW"/>
      </w:pPr>
      <w:r w:rsidRPr="00BD7C0F">
        <w:t>E-UTRA</w:t>
      </w:r>
      <w:r w:rsidRPr="00BD7C0F">
        <w:tab/>
        <w:t>Evolved UMTS Terrestrial Radio Access</w:t>
      </w:r>
    </w:p>
    <w:p w14:paraId="56D736BD" w14:textId="77777777" w:rsidR="00643489" w:rsidRPr="00BD7C0F" w:rsidRDefault="00643489" w:rsidP="00643489">
      <w:pPr>
        <w:pStyle w:val="EW"/>
      </w:pPr>
      <w:r w:rsidRPr="00BD7C0F">
        <w:t>E-UTRAN</w:t>
      </w:r>
      <w:r w:rsidRPr="00BD7C0F">
        <w:tab/>
        <w:t>Evolved UMTS Terrestrial Radio Access Network</w:t>
      </w:r>
    </w:p>
    <w:p w14:paraId="195BCF39" w14:textId="77777777" w:rsidR="00643489" w:rsidRPr="00BD7C0F" w:rsidRDefault="00643489" w:rsidP="00643489">
      <w:pPr>
        <w:pStyle w:val="EW"/>
        <w:rPr>
          <w:rFonts w:eastAsia="PMingLiU"/>
        </w:rPr>
      </w:pPr>
      <w:r w:rsidRPr="00BD7C0F">
        <w:rPr>
          <w:rFonts w:eastAsia="PMingLiU"/>
        </w:rPr>
        <w:t>GIN</w:t>
      </w:r>
      <w:r w:rsidRPr="00BD7C0F">
        <w:rPr>
          <w:rFonts w:eastAsia="PMingLiU"/>
        </w:rPr>
        <w:tab/>
        <w:t>Group ID for Network selection</w:t>
      </w:r>
    </w:p>
    <w:p w14:paraId="72297A06" w14:textId="77777777" w:rsidR="00643489" w:rsidRPr="00BD7C0F" w:rsidRDefault="00643489" w:rsidP="00643489">
      <w:pPr>
        <w:pStyle w:val="EW"/>
      </w:pPr>
      <w:r w:rsidRPr="00BD7C0F">
        <w:t>H-SFN</w:t>
      </w:r>
      <w:r w:rsidRPr="00BD7C0F">
        <w:tab/>
        <w:t>Hyper System Frame Number</w:t>
      </w:r>
    </w:p>
    <w:p w14:paraId="3C3B1A7C" w14:textId="77777777" w:rsidR="00643489" w:rsidRPr="00BD7C0F" w:rsidRDefault="00643489" w:rsidP="00643489">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4273ECE0" w14:textId="77777777" w:rsidR="00643489" w:rsidRPr="00BD7C0F" w:rsidRDefault="00643489" w:rsidP="00643489">
      <w:pPr>
        <w:pStyle w:val="EW"/>
      </w:pPr>
      <w:r w:rsidRPr="00BD7C0F">
        <w:t>HRNN</w:t>
      </w:r>
      <w:r w:rsidRPr="00BD7C0F">
        <w:tab/>
        <w:t>Human-Readable Network Name</w:t>
      </w:r>
    </w:p>
    <w:p w14:paraId="74532171" w14:textId="77777777" w:rsidR="00643489" w:rsidRPr="00BD7C0F" w:rsidRDefault="00643489" w:rsidP="00643489">
      <w:pPr>
        <w:pStyle w:val="EW"/>
        <w:rPr>
          <w:rFonts w:eastAsia="MS Mincho"/>
        </w:rPr>
      </w:pPr>
      <w:r w:rsidRPr="00BD7C0F">
        <w:rPr>
          <w:rFonts w:eastAsia="MS Mincho"/>
        </w:rPr>
        <w:t>HSDN</w:t>
      </w:r>
      <w:r w:rsidRPr="00BD7C0F">
        <w:rPr>
          <w:rFonts w:eastAsia="MS Mincho"/>
        </w:rPr>
        <w:tab/>
        <w:t>High Speed Dedicated Network</w:t>
      </w:r>
    </w:p>
    <w:p w14:paraId="3436E49D" w14:textId="77777777" w:rsidR="00643489" w:rsidRPr="00BD7C0F" w:rsidRDefault="00643489" w:rsidP="00643489">
      <w:pPr>
        <w:pStyle w:val="EW"/>
      </w:pPr>
      <w:r w:rsidRPr="00BD7C0F">
        <w:t>IAB</w:t>
      </w:r>
      <w:r w:rsidRPr="00BD7C0F">
        <w:tab/>
        <w:t>Integrated Access and Backhaul</w:t>
      </w:r>
    </w:p>
    <w:p w14:paraId="38ED188D" w14:textId="77777777" w:rsidR="00643489" w:rsidRPr="00BD7C0F" w:rsidRDefault="00643489" w:rsidP="00643489">
      <w:pPr>
        <w:pStyle w:val="EW"/>
      </w:pPr>
      <w:r w:rsidRPr="00BD7C0F">
        <w:t>IMSI</w:t>
      </w:r>
      <w:r w:rsidRPr="00BD7C0F">
        <w:tab/>
        <w:t>International Mobile Subscriber Identity</w:t>
      </w:r>
    </w:p>
    <w:p w14:paraId="7AD3B7EE" w14:textId="77777777" w:rsidR="00643489" w:rsidRPr="00BD7C0F" w:rsidRDefault="00643489" w:rsidP="00643489">
      <w:pPr>
        <w:pStyle w:val="EW"/>
      </w:pPr>
      <w:r w:rsidRPr="00BD7C0F">
        <w:t>MBS</w:t>
      </w:r>
      <w:r w:rsidRPr="00BD7C0F">
        <w:tab/>
        <w:t>Multicast/Broadcast Services</w:t>
      </w:r>
    </w:p>
    <w:p w14:paraId="27441614" w14:textId="77777777" w:rsidR="00643489" w:rsidRPr="00BD7C0F" w:rsidRDefault="00643489" w:rsidP="00643489">
      <w:pPr>
        <w:pStyle w:val="EW"/>
      </w:pPr>
      <w:r w:rsidRPr="00BD7C0F">
        <w:t>MBS FSAI</w:t>
      </w:r>
      <w:r w:rsidRPr="00BD7C0F">
        <w:tab/>
        <w:t>MBS Frequency Selection Area Identity</w:t>
      </w:r>
    </w:p>
    <w:p w14:paraId="7A0FD767" w14:textId="77777777" w:rsidR="00643489" w:rsidRPr="00BD7C0F" w:rsidRDefault="00643489" w:rsidP="00643489">
      <w:pPr>
        <w:pStyle w:val="EW"/>
      </w:pPr>
      <w:r w:rsidRPr="00BD7C0F">
        <w:t>MCC</w:t>
      </w:r>
      <w:r w:rsidRPr="00BD7C0F">
        <w:tab/>
        <w:t>Mobile Country Code</w:t>
      </w:r>
    </w:p>
    <w:p w14:paraId="4CC777F6" w14:textId="77777777" w:rsidR="00643489" w:rsidRPr="00BD7C0F" w:rsidRDefault="00643489" w:rsidP="00643489">
      <w:pPr>
        <w:pStyle w:val="EW"/>
        <w:rPr>
          <w:lang w:eastAsia="zh-CN"/>
        </w:rPr>
      </w:pPr>
      <w:r w:rsidRPr="00BD7C0F">
        <w:t>MCCH</w:t>
      </w:r>
      <w:r w:rsidRPr="00BD7C0F">
        <w:tab/>
        <w:t>MBS Control Channel</w:t>
      </w:r>
    </w:p>
    <w:p w14:paraId="1B5207CA" w14:textId="77777777" w:rsidR="00643489" w:rsidRPr="00BD7C0F" w:rsidRDefault="00643489" w:rsidP="00643489">
      <w:pPr>
        <w:pStyle w:val="EW"/>
      </w:pPr>
      <w:r w:rsidRPr="00BD7C0F">
        <w:t>MICO</w:t>
      </w:r>
      <w:r w:rsidRPr="00BD7C0F">
        <w:tab/>
        <w:t>Mobile Initiated Connection Only</w:t>
      </w:r>
    </w:p>
    <w:p w14:paraId="350187AE" w14:textId="77777777" w:rsidR="00643489" w:rsidRPr="00BD7C0F" w:rsidRDefault="00643489" w:rsidP="00643489">
      <w:pPr>
        <w:pStyle w:val="EW"/>
        <w:rPr>
          <w:lang w:eastAsia="zh-CN"/>
        </w:rPr>
      </w:pPr>
      <w:r w:rsidRPr="00BD7C0F">
        <w:rPr>
          <w:lang w:eastAsia="zh-CN"/>
        </w:rPr>
        <w:t>MRB</w:t>
      </w:r>
      <w:r w:rsidRPr="00BD7C0F">
        <w:rPr>
          <w:lang w:eastAsia="zh-CN"/>
        </w:rPr>
        <w:tab/>
        <w:t>MBS Radio Bearer</w:t>
      </w:r>
    </w:p>
    <w:p w14:paraId="16BEFA00" w14:textId="77777777" w:rsidR="00643489" w:rsidRPr="00BD7C0F" w:rsidRDefault="00643489" w:rsidP="00643489">
      <w:pPr>
        <w:pStyle w:val="EW"/>
        <w:rPr>
          <w:lang w:eastAsia="zh-CN"/>
        </w:rPr>
      </w:pPr>
      <w:r w:rsidRPr="00BD7C0F">
        <w:t>MTCH</w:t>
      </w:r>
      <w:r w:rsidRPr="00BD7C0F">
        <w:tab/>
      </w:r>
      <w:r w:rsidRPr="00BD7C0F">
        <w:rPr>
          <w:lang w:eastAsia="zh-CN"/>
        </w:rPr>
        <w:t>MBS</w:t>
      </w:r>
      <w:r w:rsidRPr="00BD7C0F">
        <w:t xml:space="preserve"> Traffic Channel</w:t>
      </w:r>
    </w:p>
    <w:p w14:paraId="37899908" w14:textId="77777777" w:rsidR="00643489" w:rsidRPr="00BD7C0F" w:rsidRDefault="00643489" w:rsidP="00643489">
      <w:pPr>
        <w:pStyle w:val="EW"/>
      </w:pPr>
      <w:r w:rsidRPr="00BD7C0F">
        <w:t>NAS</w:t>
      </w:r>
      <w:r w:rsidRPr="00BD7C0F">
        <w:tab/>
        <w:t>Non-Access Stratum</w:t>
      </w:r>
    </w:p>
    <w:p w14:paraId="34C0A93D" w14:textId="77777777" w:rsidR="00643489" w:rsidRPr="00BD7C0F" w:rsidRDefault="00643489" w:rsidP="00643489">
      <w:pPr>
        <w:pStyle w:val="EW"/>
      </w:pPr>
      <w:r w:rsidRPr="00BD7C0F">
        <w:t>NID</w:t>
      </w:r>
      <w:r w:rsidRPr="00BD7C0F">
        <w:tab/>
        <w:t>Network Identifier</w:t>
      </w:r>
    </w:p>
    <w:p w14:paraId="5E296120" w14:textId="77777777" w:rsidR="00643489" w:rsidRPr="00BD7C0F" w:rsidRDefault="00643489" w:rsidP="00643489">
      <w:pPr>
        <w:pStyle w:val="EW"/>
      </w:pPr>
      <w:r w:rsidRPr="00BD7C0F">
        <w:t>NPN</w:t>
      </w:r>
      <w:r w:rsidRPr="00BD7C0F">
        <w:tab/>
        <w:t>Non-Public Network</w:t>
      </w:r>
    </w:p>
    <w:p w14:paraId="747FEBE7" w14:textId="1612719F" w:rsidR="00643489" w:rsidRDefault="00643489" w:rsidP="00643489">
      <w:pPr>
        <w:pStyle w:val="EW"/>
        <w:rPr>
          <w:ins w:id="13" w:author="NEC" w:date="2022-05-16T22:30:00Z"/>
        </w:rPr>
      </w:pPr>
      <w:r w:rsidRPr="00BD7C0F">
        <w:t>NR</w:t>
      </w:r>
      <w:r w:rsidRPr="00BD7C0F">
        <w:tab/>
        <w:t>NR Radio Access</w:t>
      </w:r>
    </w:p>
    <w:p w14:paraId="5C9DA791" w14:textId="7FED8CB0" w:rsidR="003E0E3E" w:rsidRPr="00BD7C0F" w:rsidRDefault="003E0E3E" w:rsidP="00643489">
      <w:pPr>
        <w:pStyle w:val="EW"/>
      </w:pPr>
      <w:ins w:id="14" w:author="NEC" w:date="2022-05-16T22:30:00Z">
        <w:r>
          <w:t>NSAG</w:t>
        </w:r>
      </w:ins>
      <w:ins w:id="15" w:author="NEC" w:date="2022-05-16T22:31:00Z">
        <w:r>
          <w:t xml:space="preserve">                 Network Slice AS Group</w:t>
        </w:r>
      </w:ins>
    </w:p>
    <w:p w14:paraId="48E05588" w14:textId="77777777" w:rsidR="00643489" w:rsidRPr="00BD7C0F" w:rsidRDefault="00643489" w:rsidP="00643489">
      <w:pPr>
        <w:pStyle w:val="EW"/>
        <w:rPr>
          <w:rFonts w:eastAsia="Yu Mincho"/>
        </w:rPr>
      </w:pPr>
      <w:r w:rsidRPr="00BD7C0F">
        <w:rPr>
          <w:rFonts w:eastAsia="SimSun"/>
        </w:rPr>
        <w:t>NTN</w:t>
      </w:r>
      <w:r w:rsidRPr="00BD7C0F">
        <w:rPr>
          <w:rFonts w:eastAsia="SimSun"/>
        </w:rPr>
        <w:tab/>
        <w:t>Non-Terrestrial Network</w:t>
      </w:r>
    </w:p>
    <w:p w14:paraId="613E1979" w14:textId="77777777" w:rsidR="00643489" w:rsidRPr="00BD7C0F" w:rsidRDefault="00643489" w:rsidP="00643489">
      <w:pPr>
        <w:pStyle w:val="EW"/>
        <w:rPr>
          <w:lang w:eastAsia="zh-CN"/>
        </w:rPr>
      </w:pPr>
      <w:r w:rsidRPr="00BD7C0F">
        <w:rPr>
          <w:lang w:eastAsia="zh-CN"/>
        </w:rPr>
        <w:t>PEI</w:t>
      </w:r>
      <w:r w:rsidRPr="00BD7C0F">
        <w:rPr>
          <w:lang w:eastAsia="zh-CN"/>
        </w:rPr>
        <w:tab/>
        <w:t>Paging Early Indication</w:t>
      </w:r>
    </w:p>
    <w:p w14:paraId="26641358" w14:textId="77777777" w:rsidR="00643489" w:rsidRPr="00BD7C0F" w:rsidRDefault="00643489" w:rsidP="00643489">
      <w:pPr>
        <w:pStyle w:val="EW"/>
      </w:pPr>
      <w:r w:rsidRPr="00BD7C0F">
        <w:rPr>
          <w:lang w:eastAsia="zh-CN"/>
        </w:rPr>
        <w:t>PEI-O</w:t>
      </w:r>
      <w:r w:rsidRPr="00BD7C0F">
        <w:rPr>
          <w:lang w:eastAsia="zh-CN"/>
        </w:rPr>
        <w:tab/>
        <w:t>Paging Early Indication-Occasion</w:t>
      </w:r>
    </w:p>
    <w:p w14:paraId="6846EF62" w14:textId="77777777" w:rsidR="00643489" w:rsidRPr="00BD7C0F" w:rsidRDefault="00643489" w:rsidP="00643489">
      <w:pPr>
        <w:pStyle w:val="EW"/>
      </w:pPr>
      <w:r w:rsidRPr="00BD7C0F">
        <w:t>PH</w:t>
      </w:r>
      <w:r w:rsidRPr="00BD7C0F">
        <w:tab/>
        <w:t xml:space="preserve">Paging </w:t>
      </w:r>
      <w:proofErr w:type="spellStart"/>
      <w:r w:rsidRPr="00BD7C0F">
        <w:t>Hyperframe</w:t>
      </w:r>
      <w:proofErr w:type="spellEnd"/>
    </w:p>
    <w:p w14:paraId="045A6955" w14:textId="77777777" w:rsidR="00643489" w:rsidRPr="00BD7C0F" w:rsidRDefault="00643489" w:rsidP="00643489">
      <w:pPr>
        <w:pStyle w:val="EW"/>
      </w:pPr>
      <w:r w:rsidRPr="00BD7C0F">
        <w:t>PLMN</w:t>
      </w:r>
      <w:r w:rsidRPr="00BD7C0F">
        <w:tab/>
        <w:t>Public Land Mobile Network</w:t>
      </w:r>
    </w:p>
    <w:p w14:paraId="1B87967B" w14:textId="77777777" w:rsidR="00643489" w:rsidRPr="00BD7C0F" w:rsidRDefault="00643489" w:rsidP="00643489">
      <w:pPr>
        <w:pStyle w:val="EW"/>
      </w:pPr>
      <w:r w:rsidRPr="00BD7C0F">
        <w:t>PTW</w:t>
      </w:r>
      <w:r w:rsidRPr="00BD7C0F">
        <w:tab/>
        <w:t>Paging Time Window</w:t>
      </w:r>
    </w:p>
    <w:p w14:paraId="3BA4B3CB" w14:textId="77777777" w:rsidR="00643489" w:rsidRPr="00BD7C0F" w:rsidRDefault="00643489" w:rsidP="00643489">
      <w:pPr>
        <w:pStyle w:val="EW"/>
      </w:pPr>
      <w:r w:rsidRPr="00BD7C0F">
        <w:t>RAT</w:t>
      </w:r>
      <w:r w:rsidRPr="00BD7C0F">
        <w:tab/>
        <w:t>Radio Access Technology</w:t>
      </w:r>
    </w:p>
    <w:p w14:paraId="389234AF" w14:textId="77777777" w:rsidR="00643489" w:rsidRPr="00BD7C0F" w:rsidRDefault="00643489" w:rsidP="00643489">
      <w:pPr>
        <w:pStyle w:val="EW"/>
      </w:pPr>
      <w:r w:rsidRPr="00BD7C0F">
        <w:t>RNA</w:t>
      </w:r>
      <w:r w:rsidRPr="00BD7C0F">
        <w:tab/>
        <w:t>RAN-based Notification Area</w:t>
      </w:r>
    </w:p>
    <w:p w14:paraId="5BFBF16B" w14:textId="77777777" w:rsidR="00643489" w:rsidRPr="00BD7C0F" w:rsidRDefault="00643489" w:rsidP="00643489">
      <w:pPr>
        <w:pStyle w:val="EW"/>
      </w:pPr>
      <w:r w:rsidRPr="00BD7C0F">
        <w:t>RNAU</w:t>
      </w:r>
      <w:r w:rsidRPr="00BD7C0F">
        <w:tab/>
        <w:t>RAN-based Notification Area Update</w:t>
      </w:r>
    </w:p>
    <w:p w14:paraId="6B697986" w14:textId="77777777" w:rsidR="00643489" w:rsidRPr="00BD7C0F" w:rsidRDefault="00643489" w:rsidP="00643489">
      <w:pPr>
        <w:pStyle w:val="EW"/>
      </w:pPr>
      <w:r w:rsidRPr="00BD7C0F">
        <w:t>RRC</w:t>
      </w:r>
      <w:r w:rsidRPr="00BD7C0F">
        <w:tab/>
        <w:t>Radio Resource Control</w:t>
      </w:r>
    </w:p>
    <w:p w14:paraId="4867F9D9" w14:textId="77777777" w:rsidR="00643489" w:rsidRPr="00BD7C0F" w:rsidRDefault="00643489" w:rsidP="00643489">
      <w:pPr>
        <w:pStyle w:val="EW"/>
      </w:pPr>
      <w:r w:rsidRPr="00BD7C0F">
        <w:t>SNPN</w:t>
      </w:r>
      <w:r w:rsidRPr="00BD7C0F">
        <w:tab/>
        <w:t>Stand-alone Non-Public Network</w:t>
      </w:r>
    </w:p>
    <w:p w14:paraId="57E8D086" w14:textId="77777777" w:rsidR="00643489" w:rsidRPr="00BD7C0F" w:rsidRDefault="00643489" w:rsidP="00643489">
      <w:pPr>
        <w:pStyle w:val="EW"/>
      </w:pPr>
      <w:r w:rsidRPr="00BD7C0F">
        <w:rPr>
          <w:lang w:eastAsia="zh-CN"/>
        </w:rPr>
        <w:t>TRS</w:t>
      </w:r>
      <w:r w:rsidRPr="00BD7C0F">
        <w:tab/>
      </w:r>
      <w:r w:rsidRPr="00BD7C0F">
        <w:rPr>
          <w:lang w:eastAsia="zh-CN"/>
        </w:rPr>
        <w:t>Tracking Reference Signal</w:t>
      </w:r>
    </w:p>
    <w:p w14:paraId="19948497" w14:textId="77777777" w:rsidR="00643489" w:rsidRPr="00BD7C0F" w:rsidRDefault="00643489" w:rsidP="00643489">
      <w:pPr>
        <w:pStyle w:val="EW"/>
      </w:pPr>
      <w:r w:rsidRPr="00BD7C0F">
        <w:t>U2N</w:t>
      </w:r>
      <w:r w:rsidRPr="00BD7C0F">
        <w:tab/>
        <w:t>UE-to-Network</w:t>
      </w:r>
    </w:p>
    <w:p w14:paraId="71AF5B83" w14:textId="77777777" w:rsidR="00643489" w:rsidRPr="00BD7C0F" w:rsidRDefault="00643489" w:rsidP="00643489">
      <w:pPr>
        <w:pStyle w:val="EW"/>
      </w:pPr>
      <w:r w:rsidRPr="00BD7C0F">
        <w:t>UAC</w:t>
      </w:r>
      <w:r w:rsidRPr="00BD7C0F">
        <w:tab/>
        <w:t>Unified Access Control</w:t>
      </w:r>
    </w:p>
    <w:p w14:paraId="6F569571" w14:textId="77777777" w:rsidR="00643489" w:rsidRPr="00BD7C0F" w:rsidRDefault="00643489" w:rsidP="00643489">
      <w:pPr>
        <w:pStyle w:val="EW"/>
      </w:pPr>
      <w:r w:rsidRPr="00BD7C0F">
        <w:t>UE</w:t>
      </w:r>
      <w:r w:rsidRPr="00BD7C0F">
        <w:tab/>
        <w:t>User Equipment</w:t>
      </w:r>
    </w:p>
    <w:p w14:paraId="67AFFCC5" w14:textId="77777777" w:rsidR="00643489" w:rsidRPr="00BD7C0F" w:rsidRDefault="00643489" w:rsidP="00643489">
      <w:pPr>
        <w:pStyle w:val="EW"/>
      </w:pPr>
      <w:r w:rsidRPr="00BD7C0F">
        <w:t>UMTS</w:t>
      </w:r>
      <w:r w:rsidRPr="00BD7C0F">
        <w:tab/>
        <w:t>Universal Mobile Telecommunications System</w:t>
      </w:r>
    </w:p>
    <w:p w14:paraId="658100FC" w14:textId="77777777" w:rsidR="00643489" w:rsidRPr="00BD7C0F" w:rsidRDefault="00643489" w:rsidP="00643489">
      <w:pPr>
        <w:pStyle w:val="EX"/>
        <w:spacing w:after="0"/>
        <w:ind w:left="1701" w:hanging="1417"/>
        <w:rPr>
          <w:rFonts w:eastAsia="SimSun"/>
        </w:rPr>
      </w:pPr>
      <w:r w:rsidRPr="00BD7C0F">
        <w:rPr>
          <w:rFonts w:eastAsia="SimSun"/>
        </w:rPr>
        <w:t>V2X</w:t>
      </w:r>
      <w:r w:rsidRPr="00BD7C0F">
        <w:rPr>
          <w:rFonts w:eastAsia="SimSun"/>
        </w:rPr>
        <w:tab/>
        <w:t>Vehicle to Everything</w:t>
      </w:r>
    </w:p>
    <w:p w14:paraId="526CFFFB" w14:textId="77777777" w:rsidR="001E41F3" w:rsidRDefault="001E41F3">
      <w:pPr>
        <w:rPr>
          <w:noProof/>
        </w:rPr>
      </w:pPr>
    </w:p>
    <w:p w14:paraId="3DE7BD69" w14:textId="77777777" w:rsidR="00643489" w:rsidRPr="00AB51C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5E421A9" w14:textId="77777777" w:rsidR="00643489" w:rsidRPr="00BD7C0F" w:rsidRDefault="00643489" w:rsidP="00643489">
      <w:pPr>
        <w:pStyle w:val="Heading2"/>
      </w:pPr>
      <w:bookmarkStart w:id="16" w:name="_Toc29245186"/>
      <w:bookmarkStart w:id="17" w:name="_Toc37298529"/>
      <w:bookmarkStart w:id="18" w:name="_Toc46502291"/>
      <w:bookmarkStart w:id="19" w:name="_Toc52749268"/>
      <w:bookmarkStart w:id="20" w:name="_Toc100784072"/>
      <w:r w:rsidRPr="00BD7C0F">
        <w:t>4.1</w:t>
      </w:r>
      <w:r w:rsidRPr="00BD7C0F">
        <w:tab/>
        <w:t>Overview</w:t>
      </w:r>
      <w:bookmarkEnd w:id="16"/>
      <w:bookmarkEnd w:id="17"/>
      <w:bookmarkEnd w:id="18"/>
      <w:bookmarkEnd w:id="19"/>
      <w:bookmarkEnd w:id="20"/>
    </w:p>
    <w:p w14:paraId="4BEC49A1" w14:textId="77777777" w:rsidR="00643489" w:rsidRPr="00BD7C0F" w:rsidRDefault="00643489" w:rsidP="00643489">
      <w:r w:rsidRPr="00BD7C0F">
        <w:t>The RRC_IDLE state and RRC_INACTIVE state tasks can be subdivided into three processes:</w:t>
      </w:r>
    </w:p>
    <w:p w14:paraId="42D17B6E" w14:textId="77777777" w:rsidR="00643489" w:rsidRPr="00BD7C0F" w:rsidRDefault="00643489" w:rsidP="00643489">
      <w:pPr>
        <w:pStyle w:val="B1"/>
      </w:pPr>
      <w:r w:rsidRPr="00BD7C0F">
        <w:t>-</w:t>
      </w:r>
      <w:r w:rsidRPr="00BD7C0F">
        <w:tab/>
        <w:t>PLMN selection (for UE not operating in SNPN access mode) or SNPN selection (for UE operating in SNPN access mode);</w:t>
      </w:r>
    </w:p>
    <w:p w14:paraId="797911E9" w14:textId="77777777" w:rsidR="00643489" w:rsidRPr="00BD7C0F" w:rsidRDefault="00643489" w:rsidP="00643489">
      <w:pPr>
        <w:pStyle w:val="B1"/>
      </w:pPr>
      <w:r w:rsidRPr="00BD7C0F">
        <w:t>-</w:t>
      </w:r>
      <w:r w:rsidRPr="00BD7C0F">
        <w:tab/>
        <w:t>Cell selection and reselection;</w:t>
      </w:r>
    </w:p>
    <w:p w14:paraId="34B10783" w14:textId="77777777" w:rsidR="00643489" w:rsidRPr="00BD7C0F" w:rsidRDefault="00643489" w:rsidP="00643489">
      <w:pPr>
        <w:pStyle w:val="B1"/>
      </w:pPr>
      <w:r w:rsidRPr="00BD7C0F">
        <w:t>-</w:t>
      </w:r>
      <w:r w:rsidRPr="00BD7C0F">
        <w:tab/>
        <w:t>Location registration and RNA update.</w:t>
      </w:r>
    </w:p>
    <w:p w14:paraId="067A0DC7" w14:textId="77777777" w:rsidR="00643489" w:rsidRPr="00BD7C0F" w:rsidRDefault="00643489" w:rsidP="00643489">
      <w:pPr>
        <w:pStyle w:val="B1"/>
        <w:ind w:left="0" w:firstLine="0"/>
      </w:pPr>
      <w:r w:rsidRPr="00BD7C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6F2EF6" w14:textId="77777777" w:rsidR="00643489" w:rsidRPr="00BD7C0F" w:rsidRDefault="00643489" w:rsidP="00643489">
      <w:r w:rsidRPr="00BD7C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B695887" w14:textId="77777777" w:rsidR="00643489" w:rsidRPr="00BD7C0F" w:rsidRDefault="00643489" w:rsidP="00643489">
      <w:r w:rsidRPr="00BD7C0F">
        <w:t>With cell selection, the UE searches for a suitable cell of the selected PLMN or selected SNPN, chooses that cell to provide available services, and monitors its control channel. This procedure is defined as "camping on the cell".</w:t>
      </w:r>
    </w:p>
    <w:p w14:paraId="0375FFA0" w14:textId="77777777" w:rsidR="00643489" w:rsidRPr="00BD7C0F" w:rsidRDefault="00643489" w:rsidP="00643489">
      <w:r w:rsidRPr="00BD7C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0DC42AA" w14:textId="77777777" w:rsidR="00643489" w:rsidRPr="00BD7C0F" w:rsidRDefault="00643489" w:rsidP="00643489">
      <w:r w:rsidRPr="00BD7C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F64DAB" w14:textId="77777777" w:rsidR="00643489" w:rsidRPr="00BD7C0F" w:rsidRDefault="00643489" w:rsidP="00643489">
      <w:r w:rsidRPr="00BD7C0F">
        <w:t>If necessary, the UE shall search for higher priority PLMNs at regular time intervals as described in TS 23.122 [9] and search for a suitable cell if another PLMN has been selected by NAS.</w:t>
      </w:r>
    </w:p>
    <w:p w14:paraId="100E9821" w14:textId="77777777" w:rsidR="00643489" w:rsidRPr="00BD7C0F" w:rsidRDefault="00643489" w:rsidP="00643489">
      <w:r w:rsidRPr="00BD7C0F">
        <w:t xml:space="preserve">For UE not operating in SNPN access mode, search of available CAGs may be triggered by NAS to support manual CAG selection. The AS shall report available </w:t>
      </w:r>
      <w:r w:rsidRPr="00BD7C0F">
        <w:rPr>
          <w:lang w:eastAsia="zh-CN"/>
        </w:rPr>
        <w:t>CAG-ID</w:t>
      </w:r>
      <w:r w:rsidRPr="00BD7C0F">
        <w:t>(s) together with their HRNN (if broadcast) and PLMN(s) to the NAS.</w:t>
      </w:r>
    </w:p>
    <w:p w14:paraId="1AEED8F9" w14:textId="65890B7E" w:rsidR="00643489" w:rsidRPr="00BD7C0F" w:rsidRDefault="00643489" w:rsidP="00643489">
      <w:r w:rsidRPr="00BD7C0F">
        <w:t xml:space="preserve">NAS may also provide </w:t>
      </w:r>
      <w:del w:id="21" w:author="NEC" w:date="2022-05-16T22:32:00Z">
        <w:r w:rsidRPr="00BD7C0F" w:rsidDel="00416709">
          <w:delText>slice information</w:delText>
        </w:r>
      </w:del>
      <w:ins w:id="22" w:author="NEC" w:date="2022-05-16T22:32:00Z">
        <w:r w:rsidR="00416709">
          <w:t>Network Slice AS Group(s) (NSAG(s)</w:t>
        </w:r>
      </w:ins>
      <w:ins w:id="23" w:author="NEC" w:date="2022-05-17T11:37:00Z">
        <w:r w:rsidR="00362882">
          <w:t>)</w:t>
        </w:r>
      </w:ins>
      <w:ins w:id="24" w:author="NEC" w:date="2022-05-16T22:32:00Z">
        <w:r w:rsidR="00416709">
          <w:t xml:space="preserve"> and their</w:t>
        </w:r>
      </w:ins>
      <w:r w:rsidRPr="00BD7C0F">
        <w:t xml:space="preserve"> </w:t>
      </w:r>
      <w:del w:id="25" w:author="NEC" w:date="2022-05-16T22:32:00Z">
        <w:r w:rsidRPr="00BD7C0F" w:rsidDel="00416709">
          <w:delText xml:space="preserve">including slice or slice group </w:delText>
        </w:r>
      </w:del>
      <w:r w:rsidRPr="00BD7C0F">
        <w:t>priorities to be considered by the UE during cell reselection.</w:t>
      </w:r>
    </w:p>
    <w:p w14:paraId="580677A9" w14:textId="53BD996F" w:rsidR="00643489" w:rsidRPr="00BD7C0F" w:rsidDel="00416709" w:rsidRDefault="00643489" w:rsidP="00643489">
      <w:pPr>
        <w:pStyle w:val="EditorsNote"/>
        <w:rPr>
          <w:del w:id="26" w:author="NEC" w:date="2022-05-16T22:33:00Z"/>
          <w:color w:val="auto"/>
        </w:rPr>
      </w:pPr>
      <w:del w:id="27" w:author="NEC" w:date="2022-05-16T22:33:00Z">
        <w:r w:rsidRPr="00BD7C0F" w:rsidDel="00416709">
          <w:rPr>
            <w:color w:val="auto"/>
          </w:rPr>
          <w:delText>Editor</w:delText>
        </w:r>
        <w:r w:rsidDel="00416709">
          <w:rPr>
            <w:color w:val="auto"/>
          </w:rPr>
          <w:delText>'</w:delText>
        </w:r>
        <w:r w:rsidRPr="00BD7C0F" w:rsidDel="00416709">
          <w:rPr>
            <w:color w:val="auto"/>
          </w:rPr>
          <w:delText>s note: FFS: The format of the slice information, and if it is given per slice or slice group need to be confirmed by SA2/CT1.</w:delText>
        </w:r>
      </w:del>
    </w:p>
    <w:p w14:paraId="0B2978DF" w14:textId="77777777" w:rsidR="00643489" w:rsidRPr="00BD7C0F" w:rsidRDefault="00643489" w:rsidP="00643489">
      <w:r w:rsidRPr="00BD7C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10EBAC2" w14:textId="77777777" w:rsidR="00643489" w:rsidRPr="00BD7C0F" w:rsidRDefault="00643489" w:rsidP="00643489">
      <w:r w:rsidRPr="00BD7C0F">
        <w:t>Registration is not performed by UEs only capable of services that need no registration.</w:t>
      </w:r>
    </w:p>
    <w:p w14:paraId="3D1F83B6" w14:textId="77777777" w:rsidR="00643489" w:rsidRPr="00BD7C0F" w:rsidRDefault="00643489" w:rsidP="00643489">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7D0CB1C8" w14:textId="77777777" w:rsidR="00643489" w:rsidRPr="00BD7C0F" w:rsidRDefault="00643489" w:rsidP="00643489">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B0D4F99" w14:textId="77777777" w:rsidR="00643489" w:rsidRPr="00BD7C0F" w:rsidRDefault="00643489" w:rsidP="00643489">
      <w:r w:rsidRPr="00BD7C0F">
        <w:t>The UE may perform NR sidelink discovery transmissions while in-coverage or out-of-coverage for the purpose of sidelink non-relay operations, as specified in clause 8.</w:t>
      </w:r>
    </w:p>
    <w:p w14:paraId="78B389DA" w14:textId="77777777" w:rsidR="00643489" w:rsidRPr="00BD7C0F" w:rsidRDefault="00643489" w:rsidP="00643489">
      <w:r w:rsidRPr="00BD7C0F">
        <w:t xml:space="preserve">The purpose of camping on a cell in RRC_IDLE state and RRC_INACTIVE state is </w:t>
      </w:r>
      <w:r w:rsidRPr="00BD7C0F">
        <w:rPr>
          <w:lang w:eastAsia="zh-CN"/>
        </w:rPr>
        <w:t>as follows</w:t>
      </w:r>
      <w:r w:rsidRPr="00BD7C0F">
        <w:t>:</w:t>
      </w:r>
    </w:p>
    <w:p w14:paraId="1ABC7858" w14:textId="77777777" w:rsidR="00643489" w:rsidRPr="00BD7C0F" w:rsidRDefault="00643489" w:rsidP="00643489">
      <w:pPr>
        <w:pStyle w:val="B1"/>
      </w:pPr>
      <w:r w:rsidRPr="00BD7C0F">
        <w:lastRenderedPageBreak/>
        <w:t>a)</w:t>
      </w:r>
      <w:r w:rsidRPr="00BD7C0F">
        <w:tab/>
        <w:t>It enables the UE to receive system information from the PLMN or the SNPN.</w:t>
      </w:r>
    </w:p>
    <w:p w14:paraId="4B617D18" w14:textId="77777777" w:rsidR="00643489" w:rsidRPr="00BD7C0F" w:rsidRDefault="00643489" w:rsidP="00643489">
      <w:pPr>
        <w:pStyle w:val="B1"/>
      </w:pPr>
      <w:r w:rsidRPr="00BD7C0F">
        <w:t>b)</w:t>
      </w:r>
      <w:r w:rsidRPr="00BD7C0F">
        <w:tab/>
        <w:t>When registered and if the UE wishes to establish an RRC connection or resume a suspended RRC connection, it can do this by initially accessing the network on the control channel of the cell on which it is camped.</w:t>
      </w:r>
    </w:p>
    <w:p w14:paraId="7608D33D" w14:textId="77777777" w:rsidR="00643489" w:rsidRPr="00BD7C0F" w:rsidRDefault="00643489" w:rsidP="00643489">
      <w:pPr>
        <w:pStyle w:val="B1"/>
      </w:pPr>
      <w:r w:rsidRPr="00BD7C0F">
        <w:t>c)</w:t>
      </w:r>
      <w:r w:rsidRPr="00BD7C0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9CBCFA" w14:textId="77777777" w:rsidR="00643489" w:rsidRPr="00BD7C0F" w:rsidRDefault="00643489" w:rsidP="00643489">
      <w:pPr>
        <w:pStyle w:val="B1"/>
      </w:pPr>
      <w:r w:rsidRPr="00BD7C0F">
        <w:t>d)</w:t>
      </w:r>
      <w:r w:rsidRPr="00BD7C0F">
        <w:tab/>
        <w:t>It enables the UE to receive ETWS and CMAS notifications.</w:t>
      </w:r>
    </w:p>
    <w:p w14:paraId="570A995D" w14:textId="77777777" w:rsidR="00643489" w:rsidRPr="00BD7C0F" w:rsidRDefault="00643489" w:rsidP="00643489">
      <w:pPr>
        <w:pStyle w:val="B1"/>
        <w:rPr>
          <w:lang w:eastAsia="zh-CN"/>
        </w:rPr>
      </w:pPr>
      <w:r w:rsidRPr="00BD7C0F">
        <w:rPr>
          <w:lang w:eastAsia="zh-CN"/>
        </w:rPr>
        <w:t>e)</w:t>
      </w:r>
      <w:r w:rsidRPr="00BD7C0F">
        <w:rPr>
          <w:lang w:eastAsia="zh-CN"/>
        </w:rPr>
        <w:tab/>
        <w:t>It enables the UE to receive MBS broadcast services.</w:t>
      </w:r>
    </w:p>
    <w:p w14:paraId="4CAA56C2" w14:textId="6E9A787A" w:rsidR="00643489" w:rsidRDefault="00643489" w:rsidP="00643489">
      <w:r w:rsidRPr="00BD7C0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2E6E8B3"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0CDAD4" w14:textId="77777777" w:rsidR="005A4B97" w:rsidRPr="00BD7C0F" w:rsidRDefault="005A4B97" w:rsidP="00643489"/>
    <w:p w14:paraId="3DCF1F60" w14:textId="77777777" w:rsidR="00643489" w:rsidRDefault="00643489" w:rsidP="0064348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4DF389FB" w14:textId="77777777" w:rsidR="00643489" w:rsidRDefault="00643489" w:rsidP="00643489">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13012F70" w14:textId="77777777" w:rsidR="00643489" w:rsidRDefault="00643489" w:rsidP="00643489">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643489" w14:paraId="5DAF639A" w14:textId="77777777" w:rsidTr="00450FAA">
        <w:trPr>
          <w:trHeight w:val="597"/>
          <w:tblHeader/>
        </w:trPr>
        <w:tc>
          <w:tcPr>
            <w:tcW w:w="1690" w:type="dxa"/>
            <w:tcBorders>
              <w:top w:val="nil"/>
              <w:left w:val="nil"/>
              <w:bottom w:val="single" w:sz="6" w:space="0" w:color="auto"/>
              <w:right w:val="single" w:sz="6" w:space="0" w:color="auto"/>
            </w:tcBorders>
          </w:tcPr>
          <w:p w14:paraId="2F85999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33619DF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42F575A7"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643489" w14:paraId="28F0957E" w14:textId="77777777" w:rsidTr="00450FAA">
        <w:trPr>
          <w:trHeight w:val="1815"/>
        </w:trPr>
        <w:tc>
          <w:tcPr>
            <w:tcW w:w="1690" w:type="dxa"/>
            <w:tcBorders>
              <w:top w:val="single" w:sz="6" w:space="0" w:color="auto"/>
              <w:left w:val="nil"/>
              <w:bottom w:val="single" w:sz="6" w:space="0" w:color="auto"/>
              <w:right w:val="single" w:sz="6" w:space="0" w:color="auto"/>
            </w:tcBorders>
          </w:tcPr>
          <w:p w14:paraId="2C8D064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3936AAE2"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014678D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0795C62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17E003BE"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07FC3D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2DA7110"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413067B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90895B3"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5963DE4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67531325"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79126BF9"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52C5211F"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F9491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31945EA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23FFD47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886514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43E953F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6947A4B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7C85F25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9AEDDD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0481E3E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6115B2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62E3BF0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5623C4F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3548CAC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4498A00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2E3FA4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5A8C18B0"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4B9C0D0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3CAD81E4"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75CDD5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70A3764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49FDFD7A"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2FF21041"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74666C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1867B5A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5DAFC94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BC8FF2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643489" w14:paraId="346ED966" w14:textId="77777777" w:rsidTr="00450FAA">
        <w:trPr>
          <w:trHeight w:val="1815"/>
        </w:trPr>
        <w:tc>
          <w:tcPr>
            <w:tcW w:w="1690" w:type="dxa"/>
            <w:tcBorders>
              <w:top w:val="single" w:sz="6" w:space="0" w:color="auto"/>
              <w:left w:val="nil"/>
              <w:bottom w:val="single" w:sz="6" w:space="0" w:color="auto"/>
              <w:right w:val="single" w:sz="6" w:space="0" w:color="auto"/>
            </w:tcBorders>
          </w:tcPr>
          <w:p w14:paraId="30A3C9F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168784E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6802AE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49E8302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6B8D1AF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1F516AA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11753D3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59B9674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8BCE16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411FB32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78291311"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5ACD77F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77F7A0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 is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1078FC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C7660D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643489" w14:paraId="7AE6E25E" w14:textId="77777777" w:rsidTr="00450FAA">
        <w:trPr>
          <w:trHeight w:val="1815"/>
        </w:trPr>
        <w:tc>
          <w:tcPr>
            <w:tcW w:w="1690" w:type="dxa"/>
            <w:tcBorders>
              <w:top w:val="single" w:sz="6" w:space="0" w:color="auto"/>
              <w:left w:val="nil"/>
              <w:bottom w:val="single" w:sz="6" w:space="0" w:color="auto"/>
              <w:right w:val="single" w:sz="6" w:space="0" w:color="auto"/>
            </w:tcBorders>
          </w:tcPr>
          <w:p w14:paraId="1B96F3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08F8E62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4FA1C7A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0C75EE1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33BFC0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4F40E5F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7C443B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0F66F31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7B897061" w14:textId="5B81918B"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hint="eastAsia"/>
                <w:kern w:val="2"/>
                <w:sz w:val="18"/>
                <w:szCs w:val="22"/>
                <w:lang w:val="en-US" w:eastAsia="zh-CN"/>
              </w:rPr>
              <w:t>M</w:t>
            </w:r>
            <w:r>
              <w:rPr>
                <w:rFonts w:ascii="Arial" w:hAnsi="Arial" w:cs="Arial"/>
                <w:kern w:val="2"/>
                <w:sz w:val="18"/>
                <w:szCs w:val="22"/>
                <w:lang w:val="en-US" w:eastAsia="zh-CN"/>
              </w:rPr>
              <w:t xml:space="preserve">aintain slice information including </w:t>
            </w:r>
            <w:del w:id="28" w:author="NEC" w:date="2022-05-16T22:33:00Z">
              <w:r w:rsidDel="00416709">
                <w:rPr>
                  <w:rFonts w:ascii="Arial" w:hAnsi="Arial" w:cs="Arial"/>
                  <w:kern w:val="2"/>
                  <w:sz w:val="18"/>
                  <w:szCs w:val="22"/>
                  <w:lang w:val="en-US" w:eastAsia="zh-CN"/>
                </w:rPr>
                <w:delText>slice/slice group</w:delText>
              </w:r>
            </w:del>
            <w:ins w:id="29" w:author="NEC" w:date="2022-05-16T22:33:00Z">
              <w:r w:rsidR="00416709">
                <w:rPr>
                  <w:rFonts w:ascii="Arial" w:hAnsi="Arial" w:cs="Arial"/>
                  <w:kern w:val="2"/>
                  <w:sz w:val="18"/>
                  <w:szCs w:val="22"/>
                  <w:lang w:val="en-US" w:eastAsia="zh-CN"/>
                </w:rPr>
                <w:t>N</w:t>
              </w:r>
            </w:ins>
            <w:ins w:id="30" w:author="NEC" w:date="2022-05-17T11:38:00Z">
              <w:r w:rsidR="00362882">
                <w:rPr>
                  <w:rFonts w:ascii="Arial" w:hAnsi="Arial" w:cs="Arial"/>
                  <w:kern w:val="2"/>
                  <w:sz w:val="18"/>
                  <w:szCs w:val="22"/>
                  <w:lang w:val="en-US" w:eastAsia="zh-CN"/>
                </w:rPr>
                <w:t>SA</w:t>
              </w:r>
            </w:ins>
            <w:ins w:id="31" w:author="NEC" w:date="2022-05-16T22:33:00Z">
              <w:r w:rsidR="00416709">
                <w:rPr>
                  <w:rFonts w:ascii="Arial" w:hAnsi="Arial" w:cs="Arial"/>
                  <w:kern w:val="2"/>
                  <w:sz w:val="18"/>
                  <w:szCs w:val="22"/>
                  <w:lang w:val="en-US" w:eastAsia="zh-CN"/>
                </w:rPr>
                <w:t>G(s) and their</w:t>
              </w:r>
            </w:ins>
            <w:r>
              <w:rPr>
                <w:rFonts w:ascii="Arial" w:hAnsi="Arial" w:cs="Arial"/>
                <w:kern w:val="2"/>
                <w:sz w:val="18"/>
                <w:szCs w:val="22"/>
                <w:lang w:val="en-US" w:eastAsia="zh-CN"/>
              </w:rPr>
              <w:t xml:space="preserve"> priorities and provide this information to AS.</w:t>
            </w:r>
          </w:p>
        </w:tc>
        <w:tc>
          <w:tcPr>
            <w:tcW w:w="3686" w:type="dxa"/>
            <w:tcBorders>
              <w:top w:val="single" w:sz="6" w:space="0" w:color="auto"/>
              <w:left w:val="single" w:sz="6" w:space="0" w:color="auto"/>
              <w:bottom w:val="single" w:sz="6" w:space="0" w:color="auto"/>
              <w:right w:val="nil"/>
            </w:tcBorders>
          </w:tcPr>
          <w:p w14:paraId="62A9391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10FF168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50FC1E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688DE59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6AD1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Change cell if a more suitable cell is found.</w:t>
            </w:r>
          </w:p>
          <w:p w14:paraId="59457ED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5A1F395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Derive cell reselection priorities for slice-based cell reselection</w:t>
            </w:r>
          </w:p>
        </w:tc>
      </w:tr>
      <w:tr w:rsidR="00643489" w14:paraId="6A297FF9" w14:textId="77777777" w:rsidTr="00450FAA">
        <w:trPr>
          <w:trHeight w:val="1815"/>
        </w:trPr>
        <w:tc>
          <w:tcPr>
            <w:tcW w:w="1690" w:type="dxa"/>
            <w:tcBorders>
              <w:top w:val="single" w:sz="6" w:space="0" w:color="auto"/>
              <w:left w:val="nil"/>
              <w:bottom w:val="single" w:sz="6" w:space="0" w:color="auto"/>
              <w:right w:val="single" w:sz="6" w:space="0" w:color="auto"/>
            </w:tcBorders>
          </w:tcPr>
          <w:p w14:paraId="0687195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07E4461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5B60F9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2414F1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0E84B7E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48F940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632F719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2E268B6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17BE8918"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39E2AA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65D7D0D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37499F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4B432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r>
      <w:tr w:rsidR="00643489" w14:paraId="76B8F821" w14:textId="77777777" w:rsidTr="00450FAA">
        <w:trPr>
          <w:trHeight w:val="1815"/>
        </w:trPr>
        <w:tc>
          <w:tcPr>
            <w:tcW w:w="1690" w:type="dxa"/>
            <w:tcBorders>
              <w:top w:val="single" w:sz="6" w:space="0" w:color="auto"/>
              <w:left w:val="nil"/>
              <w:bottom w:val="nil"/>
              <w:right w:val="single" w:sz="6" w:space="0" w:color="auto"/>
            </w:tcBorders>
          </w:tcPr>
          <w:p w14:paraId="551F747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32C48AA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3907AE5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3113FBBB" w14:textId="77777777" w:rsidR="00643489" w:rsidRDefault="00643489" w:rsidP="00643489">
      <w:pPr>
        <w:rPr>
          <w:noProof/>
        </w:rPr>
      </w:pPr>
    </w:p>
    <w:p w14:paraId="1557EA72" w14:textId="6BFDDD2D" w:rsidR="00643489" w:rsidRDefault="00643489">
      <w:pPr>
        <w:rPr>
          <w:noProof/>
        </w:rPr>
        <w:sectPr w:rsidR="006434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p w14:paraId="533DE740" w14:textId="77777777" w:rsidR="004F17EB" w:rsidRPr="00AB51C5" w:rsidRDefault="004F17EB" w:rsidP="004F17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D60BC" w14:textId="77777777" w:rsidR="00ED052B" w:rsidRPr="00BD7C0F" w:rsidRDefault="00ED052B" w:rsidP="00ED052B">
      <w:pPr>
        <w:pStyle w:val="Heading3"/>
      </w:pPr>
      <w:bookmarkStart w:id="32" w:name="_Toc29245204"/>
      <w:bookmarkStart w:id="33" w:name="_Toc37298550"/>
      <w:bookmarkStart w:id="34" w:name="_Toc46502312"/>
      <w:bookmarkStart w:id="35" w:name="_Toc52749289"/>
      <w:bookmarkStart w:id="36" w:name="_Toc100784093"/>
      <w:r w:rsidRPr="00BD7C0F">
        <w:t>5.2.4</w:t>
      </w:r>
      <w:r w:rsidRPr="00BD7C0F">
        <w:tab/>
        <w:t>Cell Reselection evaluation process</w:t>
      </w:r>
      <w:bookmarkEnd w:id="32"/>
      <w:bookmarkEnd w:id="33"/>
      <w:bookmarkEnd w:id="34"/>
      <w:bookmarkEnd w:id="35"/>
      <w:bookmarkEnd w:id="36"/>
    </w:p>
    <w:p w14:paraId="61A4E4DC" w14:textId="77777777" w:rsidR="00ED052B" w:rsidRPr="00BD7C0F" w:rsidRDefault="00ED052B" w:rsidP="00ED052B">
      <w:pPr>
        <w:pStyle w:val="Heading4"/>
      </w:pPr>
      <w:bookmarkStart w:id="37" w:name="_Toc29245205"/>
      <w:bookmarkStart w:id="38" w:name="_Toc37298551"/>
      <w:bookmarkStart w:id="39" w:name="_Toc46502313"/>
      <w:bookmarkStart w:id="40" w:name="_Toc52749290"/>
      <w:bookmarkStart w:id="41" w:name="_Toc100784094"/>
      <w:r w:rsidRPr="00BD7C0F">
        <w:t>5.2.4.1</w:t>
      </w:r>
      <w:r w:rsidRPr="00BD7C0F">
        <w:tab/>
        <w:t>Reselection priorities handling</w:t>
      </w:r>
      <w:bookmarkEnd w:id="37"/>
      <w:bookmarkEnd w:id="38"/>
      <w:bookmarkEnd w:id="39"/>
      <w:bookmarkEnd w:id="40"/>
      <w:bookmarkEnd w:id="41"/>
    </w:p>
    <w:p w14:paraId="0DECC097" w14:textId="732C4682" w:rsidR="00ED052B" w:rsidRPr="00BD7C0F" w:rsidRDefault="00ED052B" w:rsidP="00ED052B">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ins w:id="42" w:author="NEC" w:date="2022-05-17T17:19:00Z">
        <w:r w:rsidR="00CB1ADB">
          <w:rPr>
            <w:rFonts w:eastAsia="Malgun Gothic"/>
          </w:rPr>
          <w:t xml:space="preserve">or </w:t>
        </w:r>
      </w:ins>
      <w:proofErr w:type="spellStart"/>
      <w:ins w:id="43" w:author="NEC1" w:date="2022-05-18T18:47:00Z">
        <w:r w:rsidR="004E70D9">
          <w:rPr>
            <w:rFonts w:eastAsia="Malgun Gothic"/>
            <w:i/>
            <w:iCs/>
          </w:rPr>
          <w:t>nsag-</w:t>
        </w:r>
      </w:ins>
      <w:ins w:id="44" w:author="NEC" w:date="2022-05-17T17:21:00Z">
        <w:r w:rsidR="00CB1ADB">
          <w:rPr>
            <w:rFonts w:eastAsia="Malgun Gothic"/>
            <w:i/>
            <w:iCs/>
          </w:rPr>
          <w:t>C</w:t>
        </w:r>
      </w:ins>
      <w:ins w:id="45" w:author="NEC" w:date="2022-05-17T17:20:00Z">
        <w:r w:rsidR="00CB1ADB" w:rsidRPr="00BD7C0F">
          <w:rPr>
            <w:rFonts w:eastAsia="Malgun Gothic"/>
            <w:i/>
          </w:rPr>
          <w:t>ellReselectionPriority</w:t>
        </w:r>
        <w:proofErr w:type="spellEnd"/>
        <w:r w:rsidR="00CB1ADB" w:rsidRPr="00BD7C0F">
          <w:t xml:space="preserve"> </w:t>
        </w:r>
      </w:ins>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w:t>
      </w:r>
      <w:proofErr w:type="spellStart"/>
      <w:ins w:id="46" w:author="NEC1" w:date="2022-05-18T18:48:00Z">
        <w:r w:rsidR="004E70D9">
          <w:rPr>
            <w:rFonts w:eastAsia="Malgun Gothic"/>
            <w:i/>
            <w:iCs/>
          </w:rPr>
          <w:t>nsag-C</w:t>
        </w:r>
        <w:r w:rsidR="004E70D9" w:rsidRPr="00BD7C0F">
          <w:rPr>
            <w:rFonts w:eastAsia="Malgun Gothic"/>
            <w:i/>
          </w:rPr>
          <w:t>ellReselectionPriority</w:t>
        </w:r>
      </w:ins>
      <w:proofErr w:type="spellEnd"/>
      <w:ins w:id="47" w:author="NEC1" w:date="2022-05-18T18:49:00Z">
        <w:r w:rsidR="004E70D9">
          <w:t xml:space="preserve"> </w:t>
        </w:r>
      </w:ins>
      <w:del w:id="48" w:author="NEC1" w:date="2022-05-18T18:47:00Z">
        <w:r w:rsidRPr="00BD7C0F" w:rsidDel="004E70D9">
          <w:rPr>
            <w:rFonts w:eastAsia="Malgun Gothic"/>
          </w:rPr>
          <w:delText xml:space="preserve">any slice reselection information </w:delText>
        </w:r>
      </w:del>
      <w:r w:rsidRPr="00BD7C0F">
        <w:t xml:space="preserve">provided in system information. </w:t>
      </w:r>
      <w:del w:id="49" w:author="NEC" w:date="2022-05-17T17:20:00Z">
        <w:r w:rsidRPr="00BD7C0F" w:rsidDel="00CB1ADB">
          <w:rPr>
            <w:rFonts w:eastAsia="Malgun Gothic"/>
          </w:rPr>
          <w:delText>If slice reselection information is provided in dedicated signaling, the UE shall ignore slice reselection information provided in system information.</w:delText>
        </w:r>
      </w:del>
    </w:p>
    <w:p w14:paraId="4EA50D36" w14:textId="79C0B71C" w:rsidR="00ED052B" w:rsidRPr="00BD7C0F" w:rsidDel="00CB1ADB" w:rsidRDefault="00ED052B" w:rsidP="00ED052B">
      <w:pPr>
        <w:pStyle w:val="EditorsNote"/>
        <w:rPr>
          <w:del w:id="50" w:author="NEC" w:date="2022-05-17T17:19:00Z"/>
          <w:color w:val="auto"/>
        </w:rPr>
      </w:pPr>
      <w:del w:id="51" w:author="NEC" w:date="2022-05-17T17:19:00Z">
        <w:r w:rsidRPr="00BD7C0F" w:rsidDel="00CB1ADB">
          <w:rPr>
            <w:color w:val="auto"/>
          </w:rPr>
          <w:delText>Editor</w:delText>
        </w:r>
        <w:r w:rsidDel="00CB1ADB">
          <w:rPr>
            <w:color w:val="auto"/>
          </w:rPr>
          <w:delText>'</w:delText>
        </w:r>
        <w:r w:rsidRPr="00BD7C0F" w:rsidDel="00CB1ADB">
          <w:rPr>
            <w:color w:val="auto"/>
          </w:rPr>
          <w:delText>s note: FFS on the details if and how information provided in RRCRelease overrides information provided in SIB. This includes slice-specific re-selection information, existing/legacy cellResleectionPriority, and may impact NOTE 6 below.</w:delText>
        </w:r>
        <w:r w:rsidRPr="00BD7C0F" w:rsidDel="00CB1ADB">
          <w:rPr>
            <w:color w:val="auto"/>
          </w:rPr>
          <w:br/>
          <w:delText xml:space="preserve">FFS if </w:delText>
        </w:r>
        <w:r w:rsidDel="00CB1ADB">
          <w:rPr>
            <w:color w:val="auto"/>
          </w:rPr>
          <w:delText>"</w:delText>
        </w:r>
        <w:r w:rsidRPr="00BD7C0F" w:rsidDel="00CB1ADB">
          <w:rPr>
            <w:color w:val="auto"/>
          </w:rPr>
          <w:delText>PCI-lists</w:delText>
        </w:r>
        <w:r w:rsidDel="00CB1ADB">
          <w:rPr>
            <w:color w:val="auto"/>
          </w:rPr>
          <w:delText>"</w:delText>
        </w:r>
        <w:r w:rsidRPr="00BD7C0F" w:rsidDel="00CB1ADB">
          <w:rPr>
            <w:color w:val="auto"/>
          </w:rPr>
          <w:delText xml:space="preserve"> are provided in RRCRelease.</w:delText>
        </w:r>
      </w:del>
    </w:p>
    <w:p w14:paraId="500DF5B2" w14:textId="0BEB3AFB" w:rsidR="00DA06A0" w:rsidRPr="008344D1" w:rsidRDefault="00ED052B" w:rsidP="004F17EB">
      <w:del w:id="52" w:author="NEC" w:date="2022-05-16T21:52:00Z">
        <w:r w:rsidRPr="00BD7C0F" w:rsidDel="00F03EA6">
          <w:rPr>
            <w:rFonts w:eastAsia="Malgun Gothic"/>
          </w:rPr>
          <w:delText xml:space="preserve">If </w:delText>
        </w:r>
      </w:del>
      <w:ins w:id="53" w:author="NEC" w:date="2022-05-16T21:52:00Z">
        <w:r w:rsidR="00F03EA6">
          <w:rPr>
            <w:rFonts w:eastAsia="Malgun Gothic"/>
          </w:rPr>
          <w:t>When</w:t>
        </w:r>
        <w:r w:rsidR="00F03EA6" w:rsidRPr="00BD7C0F">
          <w:rPr>
            <w:rFonts w:eastAsia="Malgun Gothic"/>
          </w:rPr>
          <w:t xml:space="preserve"> </w:t>
        </w:r>
      </w:ins>
      <w:r w:rsidRPr="00BD7C0F">
        <w:rPr>
          <w:rFonts w:eastAsia="Malgun Gothic"/>
          <w:lang w:eastAsia="zh-CN"/>
        </w:rPr>
        <w:t>UE is in camped normally state</w:t>
      </w:r>
      <w:ins w:id="54" w:author="NEC" w:date="2022-05-16T21:49:00Z">
        <w:r w:rsidR="004F17EB">
          <w:rPr>
            <w:rFonts w:eastAsia="Malgun Gothic"/>
            <w:lang w:eastAsia="zh-CN"/>
          </w:rPr>
          <w:t xml:space="preserve">, </w:t>
        </w:r>
      </w:ins>
      <w:del w:id="55" w:author="NEC" w:date="2022-05-16T21:50:00Z">
        <w:r w:rsidRPr="00BD7C0F" w:rsidDel="004F17EB">
          <w:rPr>
            <w:rFonts w:eastAsia="Malgun Gothic"/>
            <w:lang w:eastAsia="zh-CN"/>
          </w:rPr>
          <w:delText>and</w:delText>
        </w:r>
      </w:del>
      <w:ins w:id="56" w:author="NEC" w:date="2022-05-16T21:52:00Z">
        <w:r w:rsidR="00F03EA6">
          <w:rPr>
            <w:rFonts w:eastAsia="Malgun Gothic"/>
            <w:lang w:eastAsia="zh-CN"/>
          </w:rPr>
          <w:t xml:space="preserve">if </w:t>
        </w:r>
      </w:ins>
      <w:ins w:id="57" w:author="NEC" w:date="2022-05-27T09:48:00Z">
        <w:r w:rsidR="00071AC4">
          <w:rPr>
            <w:rFonts w:eastAsia="Malgun Gothic"/>
            <w:lang w:eastAsia="zh-CN"/>
          </w:rPr>
          <w:t>it</w:t>
        </w:r>
      </w:ins>
      <w:del w:id="58" w:author="NEC" w:date="2022-05-16T21:50:00Z">
        <w:r w:rsidRPr="00BD7C0F" w:rsidDel="004F17EB">
          <w:rPr>
            <w:rFonts w:eastAsia="Malgun Gothic"/>
            <w:lang w:eastAsia="zh-CN"/>
          </w:rPr>
          <w:delText xml:space="preserve"> </w:delText>
        </w:r>
      </w:del>
      <w:r w:rsidR="00B43125">
        <w:rPr>
          <w:rFonts w:eastAsia="Malgun Gothic"/>
          <w:lang w:eastAsia="zh-CN"/>
        </w:rPr>
        <w:t xml:space="preserve"> </w:t>
      </w:r>
      <w:del w:id="59" w:author="NEC" w:date="2022-05-27T09:48:00Z">
        <w:r w:rsidRPr="00BD7C0F" w:rsidDel="00071AC4">
          <w:rPr>
            <w:rFonts w:eastAsia="Malgun Gothic"/>
          </w:rPr>
          <w:delText xml:space="preserve">UE </w:delText>
        </w:r>
      </w:del>
      <w:r w:rsidRPr="00BD7C0F">
        <w:rPr>
          <w:rFonts w:eastAsia="Malgun Gothic"/>
        </w:rPr>
        <w:t xml:space="preserve">supports </w:t>
      </w:r>
      <w:r w:rsidRPr="00BD7C0F">
        <w:rPr>
          <w:lang w:eastAsia="zh-CN"/>
        </w:rPr>
        <w:t>slice-based cell reselection</w:t>
      </w:r>
      <w:ins w:id="60" w:author="NEC" w:date="2022-05-16T21:50:00Z">
        <w:r w:rsidR="004F17EB">
          <w:rPr>
            <w:lang w:eastAsia="zh-CN"/>
          </w:rPr>
          <w:t xml:space="preserve"> and has received NSAG(s) and </w:t>
        </w:r>
      </w:ins>
      <w:ins w:id="61" w:author="NEC" w:date="2022-05-16T21:51:00Z">
        <w:r w:rsidR="00F03EA6">
          <w:rPr>
            <w:lang w:eastAsia="zh-CN"/>
          </w:rPr>
          <w:t xml:space="preserve">their </w:t>
        </w:r>
      </w:ins>
      <w:ins w:id="62" w:author="NEC" w:date="2022-05-16T21:50:00Z">
        <w:r w:rsidR="004F17EB">
          <w:rPr>
            <w:lang w:eastAsia="zh-CN"/>
          </w:rPr>
          <w:t>priorities from NAS</w:t>
        </w:r>
      </w:ins>
      <w:r w:rsidRPr="00BD7C0F">
        <w:rPr>
          <w:lang w:eastAsia="zh-CN"/>
        </w:rPr>
        <w:t>, UE shall derive re-selection priorities according to clause 5.2.4.11.</w:t>
      </w:r>
    </w:p>
    <w:p w14:paraId="5DBDF8FF" w14:textId="77777777" w:rsidR="00ED052B" w:rsidRPr="00BD7C0F" w:rsidRDefault="00ED052B" w:rsidP="00ED052B">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C0645FF" w14:textId="77777777" w:rsidR="00ED052B" w:rsidRPr="00BD7C0F" w:rsidRDefault="00ED052B" w:rsidP="00ED052B">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77B82F09" w14:textId="77777777" w:rsidR="00ED052B" w:rsidRPr="00BD7C0F" w:rsidRDefault="00ED052B" w:rsidP="00ED052B">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FF15F95" w14:textId="77777777" w:rsidR="00ED052B" w:rsidRPr="00BD7C0F" w:rsidRDefault="00ED052B" w:rsidP="00ED052B">
      <w:pPr>
        <w:pStyle w:val="NO"/>
      </w:pPr>
      <w:r w:rsidRPr="00BD7C0F">
        <w:t>NOTE 3:</w:t>
      </w:r>
      <w:r w:rsidRPr="00BD7C0F">
        <w:tab/>
        <w:t>The prioritization among the frequencies which UE considers to be the highest priority frequency is left to UE implementation.</w:t>
      </w:r>
    </w:p>
    <w:p w14:paraId="19ECC5F3" w14:textId="77777777" w:rsidR="00ED052B" w:rsidRPr="00BD7C0F" w:rsidRDefault="00ED052B" w:rsidP="00ED052B">
      <w:pPr>
        <w:pStyle w:val="NO"/>
      </w:pPr>
      <w:r w:rsidRPr="00BD7C0F">
        <w:t xml:space="preserve">NOTE </w:t>
      </w:r>
      <w:r w:rsidRPr="00BD7C0F">
        <w:rPr>
          <w:rFonts w:eastAsia="DengXian"/>
        </w:rPr>
        <w:t>4</w:t>
      </w:r>
      <w:r w:rsidRPr="00BD7C0F">
        <w:t>:</w:t>
      </w:r>
      <w:r w:rsidRPr="00BD7C0F">
        <w:tab/>
        <w:t>The UE is configured to perform V2X si</w:t>
      </w:r>
      <w:r w:rsidRPr="00BD7C0F">
        <w:rPr>
          <w:lang w:eastAsia="zh-CN"/>
        </w:rPr>
        <w:t>del</w:t>
      </w:r>
      <w:r w:rsidRPr="00BD7C0F">
        <w:t xml:space="preserve">ink communication or NR </w:t>
      </w:r>
      <w:r w:rsidRPr="00BD7C0F">
        <w:rPr>
          <w:lang w:eastAsia="zh-CN"/>
        </w:rPr>
        <w:t>sidelink</w:t>
      </w:r>
      <w:r w:rsidRPr="00BD7C0F">
        <w:t xml:space="preserve"> communication, if it has the capability and is authorized for the corresponding sidelink operation.</w:t>
      </w:r>
    </w:p>
    <w:p w14:paraId="2B72C7A1" w14:textId="77777777" w:rsidR="00ED052B" w:rsidRPr="00BD7C0F" w:rsidRDefault="00ED052B" w:rsidP="00ED052B">
      <w:pPr>
        <w:pStyle w:val="NO"/>
      </w:pPr>
      <w:r w:rsidRPr="00BD7C0F">
        <w:rPr>
          <w:lang w:eastAsia="zh-CN"/>
        </w:rPr>
        <w:t>NOTE 5:</w:t>
      </w:r>
      <w:r w:rsidRPr="00BD7C0F">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D6148D9" w14:textId="4DC5F57C" w:rsidR="00ED052B" w:rsidRPr="00BD7C0F" w:rsidDel="00CB1ADB" w:rsidRDefault="00ED052B" w:rsidP="00ED052B">
      <w:pPr>
        <w:pStyle w:val="NO"/>
        <w:rPr>
          <w:del w:id="63" w:author="NEC" w:date="2022-05-17T17:21:00Z"/>
          <w:lang w:eastAsia="zh-CN"/>
        </w:rPr>
      </w:pPr>
      <w:del w:id="64" w:author="NEC" w:date="2022-05-17T17:21:00Z">
        <w:r w:rsidRPr="00BD7C0F" w:rsidDel="00CB1ADB">
          <w:rPr>
            <w:lang w:eastAsia="zh-CN"/>
          </w:rPr>
          <w:delText>NOTE 6:</w:delText>
        </w:r>
        <w:r w:rsidRPr="00BD7C0F" w:rsidDel="00CB1ADB">
          <w:rPr>
            <w:lang w:eastAsia="zh-CN"/>
          </w:rPr>
          <w:tab/>
          <w:delText xml:space="preserve">The UE is configured with either dedicated cell reselection priorities or </w:delText>
        </w:r>
      </w:del>
      <w:del w:id="65" w:author="NEC" w:date="2022-05-16T21:54:00Z">
        <w:r w:rsidRPr="00BD7C0F" w:rsidDel="00F03EA6">
          <w:rPr>
            <w:lang w:eastAsia="zh-CN"/>
          </w:rPr>
          <w:delText xml:space="preserve">slice or </w:delText>
        </w:r>
      </w:del>
      <w:del w:id="66" w:author="NEC" w:date="2022-05-17T17:21:00Z">
        <w:r w:rsidRPr="00BD7C0F" w:rsidDel="00CB1ADB">
          <w:rPr>
            <w:lang w:eastAsia="zh-CN"/>
          </w:rPr>
          <w:delText xml:space="preserve">slice group specific frequency priorities in the </w:delText>
        </w:r>
        <w:r w:rsidRPr="00BD7C0F" w:rsidDel="00CB1ADB">
          <w:rPr>
            <w:i/>
            <w:iCs/>
            <w:lang w:eastAsia="zh-CN"/>
          </w:rPr>
          <w:delText>RRCRelease</w:delText>
        </w:r>
        <w:r w:rsidRPr="00BD7C0F" w:rsidDel="00CB1ADB">
          <w:rPr>
            <w:lang w:eastAsia="zh-CN"/>
          </w:rPr>
          <w:delText xml:space="preserve"> message.</w:delText>
        </w:r>
      </w:del>
    </w:p>
    <w:p w14:paraId="4834931C" w14:textId="77777777" w:rsidR="00ED052B" w:rsidRPr="00BD7C0F" w:rsidRDefault="00ED052B" w:rsidP="00ED052B">
      <w:r w:rsidRPr="00BD7C0F">
        <w:t>The UE shall only perform cell reselection evaluation for NR frequencies and inter-RAT frequencies that are given in system information and for which the UE has a priority provided.</w:t>
      </w:r>
    </w:p>
    <w:p w14:paraId="23FC70C4" w14:textId="77777777" w:rsidR="00ED052B" w:rsidRPr="00BD7C0F" w:rsidRDefault="00ED052B" w:rsidP="00ED052B">
      <w:pPr>
        <w:rPr>
          <w:lang w:eastAsia="zh-CN"/>
        </w:rPr>
      </w:pPr>
      <w:r w:rsidRPr="00BD7C0F">
        <w:rPr>
          <w:lang w:eastAsia="zh-CN"/>
        </w:rPr>
        <w:lastRenderedPageBreak/>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D7C0F">
        <w:t xml:space="preserve"> as specified in TS 38.3</w:t>
      </w:r>
      <w:r w:rsidRPr="00BD7C0F">
        <w:rPr>
          <w:lang w:eastAsia="zh-CN"/>
        </w:rPr>
        <w:t>00 [2] as long as the two following conditions are fulfilled:</w:t>
      </w:r>
    </w:p>
    <w:p w14:paraId="267ECFA5" w14:textId="77777777" w:rsidR="00ED052B" w:rsidRPr="00BD7C0F" w:rsidRDefault="00ED052B" w:rsidP="00ED052B">
      <w:pPr>
        <w:pStyle w:val="B1"/>
        <w:rPr>
          <w:lang w:eastAsia="zh-CN"/>
        </w:rPr>
      </w:pPr>
      <w:r w:rsidRPr="00BD7C0F">
        <w:rPr>
          <w:lang w:eastAsia="zh-CN"/>
        </w:rPr>
        <w:t>1)</w:t>
      </w:r>
      <w:r w:rsidRPr="00BD7C0F">
        <w:rPr>
          <w:lang w:eastAsia="zh-CN"/>
        </w:rPr>
        <w:tab/>
        <w:t>The cell reselected by the UE due to frequency prioritization for MBS is providing SIB20;</w:t>
      </w:r>
    </w:p>
    <w:p w14:paraId="69F0A882" w14:textId="77777777" w:rsidR="00ED052B" w:rsidRPr="00BD7C0F" w:rsidRDefault="00ED052B" w:rsidP="00ED052B">
      <w:pPr>
        <w:pStyle w:val="B1"/>
        <w:rPr>
          <w:lang w:eastAsia="zh-CN"/>
        </w:rPr>
      </w:pPr>
      <w:r w:rsidRPr="00BD7C0F">
        <w:rPr>
          <w:lang w:eastAsia="zh-CN"/>
        </w:rPr>
        <w:t>2)</w:t>
      </w:r>
      <w:r w:rsidRPr="00BD7C0F">
        <w:rPr>
          <w:lang w:eastAsia="zh-CN"/>
        </w:rPr>
        <w:tab/>
        <w:t>Either:</w:t>
      </w:r>
    </w:p>
    <w:p w14:paraId="507D6C93" w14:textId="77777777" w:rsidR="00ED052B" w:rsidRPr="00BD7C0F" w:rsidRDefault="00ED052B" w:rsidP="00ED052B">
      <w:pPr>
        <w:pStyle w:val="B2"/>
        <w:rPr>
          <w:lang w:eastAsia="zh-CN"/>
        </w:rPr>
      </w:pPr>
      <w:r w:rsidRPr="00BD7C0F">
        <w:rPr>
          <w:lang w:eastAsia="zh-CN"/>
        </w:rPr>
        <w:t>-</w:t>
      </w:r>
      <w:r w:rsidRPr="00BD7C0F">
        <w:rPr>
          <w:lang w:eastAsia="zh-CN"/>
        </w:rPr>
        <w:tab/>
        <w:t xml:space="preserve">One or more </w:t>
      </w:r>
      <w:r w:rsidRPr="00BD7C0F">
        <w:t>MBS FSA</w:t>
      </w:r>
      <w:r w:rsidRPr="00BD7C0F">
        <w:rPr>
          <w:lang w:eastAsia="zh-CN"/>
        </w:rPr>
        <w:t>I(s) of that frequency is indicated in SIB21 of the serving cell and the same</w:t>
      </w:r>
      <w:r w:rsidRPr="00BD7C0F">
        <w:t xml:space="preserve"> MBS FSA</w:t>
      </w:r>
      <w:r w:rsidRPr="00BD7C0F">
        <w:rPr>
          <w:lang w:eastAsia="zh-CN"/>
        </w:rPr>
        <w:t xml:space="preserve">I(s) is also indicated for this MBS broadcast service in MBS User Service Description (USD) </w:t>
      </w:r>
      <w:r w:rsidRPr="00BD7C0F">
        <w:t xml:space="preserve">as specified in </w:t>
      </w:r>
      <w:r w:rsidRPr="00BD7C0F">
        <w:rPr>
          <w:lang w:eastAsia="zh-CN"/>
        </w:rPr>
        <w:t>TS 26.346 [20], or</w:t>
      </w:r>
    </w:p>
    <w:p w14:paraId="76BB2C13" w14:textId="77777777" w:rsidR="00ED052B" w:rsidRPr="00BD7C0F" w:rsidRDefault="00ED052B" w:rsidP="00ED052B">
      <w:pPr>
        <w:pStyle w:val="B2"/>
        <w:rPr>
          <w:lang w:eastAsia="zh-CN"/>
        </w:rPr>
      </w:pPr>
      <w:r w:rsidRPr="00BD7C0F">
        <w:rPr>
          <w:lang w:eastAsia="zh-CN"/>
        </w:rPr>
        <w:t>-</w:t>
      </w:r>
      <w:r w:rsidRPr="00BD7C0F">
        <w:rPr>
          <w:lang w:eastAsia="zh-CN"/>
        </w:rPr>
        <w:tab/>
        <w:t>SIB21 is not provided in the serving cell and that frequency is included in the USD of this service, or</w:t>
      </w:r>
    </w:p>
    <w:p w14:paraId="0596CB98" w14:textId="77777777" w:rsidR="00ED052B" w:rsidRPr="00BD7C0F" w:rsidRDefault="00ED052B" w:rsidP="00ED052B">
      <w:pPr>
        <w:pStyle w:val="B2"/>
        <w:rPr>
          <w:lang w:eastAsia="zh-CN"/>
        </w:rPr>
      </w:pPr>
      <w:r w:rsidRPr="00BD7C0F">
        <w:rPr>
          <w:lang w:eastAsia="zh-CN"/>
        </w:rPr>
        <w:t>-</w:t>
      </w:r>
      <w:r w:rsidRPr="00BD7C0F">
        <w:rPr>
          <w:lang w:eastAsia="zh-CN"/>
        </w:rPr>
        <w:tab/>
        <w:t>SIB21 is provided in the serving cell but does not provide the frequency mapping for the concerned service, and that frequency is included in the USD of this service.</w:t>
      </w:r>
    </w:p>
    <w:p w14:paraId="050D2EE9" w14:textId="77777777" w:rsidR="00ED052B" w:rsidRPr="00BD7C0F" w:rsidRDefault="00ED052B" w:rsidP="00ED052B">
      <w:pPr>
        <w:pStyle w:val="NO"/>
        <w:rPr>
          <w:lang w:eastAsia="zh-CN"/>
        </w:rPr>
      </w:pPr>
      <w:r w:rsidRPr="00BD7C0F">
        <w:rPr>
          <w:lang w:eastAsia="zh-CN"/>
        </w:rPr>
        <w:t>NOTE 7: It is up to UE implementation how to use information in USD to determine whether/how to do the frequency prioritization for specific frequency/frequencies included in USD.</w:t>
      </w:r>
    </w:p>
    <w:p w14:paraId="65CD45F5" w14:textId="77777777" w:rsidR="00ED052B" w:rsidRPr="00BD7C0F" w:rsidRDefault="00ED052B" w:rsidP="00ED052B">
      <w:pPr>
        <w:rPr>
          <w:lang w:eastAsia="zh-CN"/>
        </w:rPr>
      </w:pPr>
      <w:r w:rsidRPr="00BD7C0F">
        <w:rPr>
          <w:lang w:eastAsia="zh-CN"/>
        </w:rPr>
        <w:t xml:space="preserve">If the MBS broadcast capable UE is receiving or interested to receive an MBS broadcast service(s), the UE may consider cell reselection candidate frequencies at which it can not receive the MBS broadcast service to be of the lowest priority during the MBS broadcast session </w:t>
      </w:r>
      <w:r w:rsidRPr="00BD7C0F">
        <w:t>as specified in TS 38.3</w:t>
      </w:r>
      <w:r w:rsidRPr="00BD7C0F">
        <w:rPr>
          <w:lang w:eastAsia="zh-CN"/>
        </w:rPr>
        <w:t xml:space="preserve">00 [2], as long as the </w:t>
      </w:r>
      <w:r w:rsidRPr="00BD7C0F">
        <w:t>SIB20 is provided by</w:t>
      </w:r>
      <w:r w:rsidRPr="00BD7C0F">
        <w:rPr>
          <w:lang w:eastAsia="zh-CN"/>
        </w:rPr>
        <w:t xml:space="preserve"> the cell on the MBS frequency which the UE monitors and as long as the condition 2) above is fulfilled for the serving cell.</w:t>
      </w:r>
    </w:p>
    <w:p w14:paraId="0F01B361" w14:textId="77777777" w:rsidR="00ED052B" w:rsidRPr="00BD7C0F" w:rsidRDefault="00ED052B" w:rsidP="00ED052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4F4B4EE1" w14:textId="77777777" w:rsidR="00ED052B" w:rsidRPr="00BD7C0F" w:rsidRDefault="00ED052B" w:rsidP="00ED052B">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71DE1E3" w14:textId="77777777" w:rsidR="00ED052B" w:rsidRPr="00BD7C0F" w:rsidRDefault="00ED052B" w:rsidP="00ED052B">
      <w:pPr>
        <w:rPr>
          <w:rFonts w:eastAsia="SimSun"/>
        </w:rPr>
      </w:pPr>
      <w:r w:rsidRPr="00BD7C0F">
        <w:t>The UE shall delete priorities provided by dedicated signalling when:</w:t>
      </w:r>
    </w:p>
    <w:p w14:paraId="706F7443" w14:textId="77777777" w:rsidR="00ED052B" w:rsidRPr="00BD7C0F" w:rsidRDefault="00ED052B" w:rsidP="00ED052B">
      <w:pPr>
        <w:pStyle w:val="B1"/>
      </w:pPr>
      <w:r w:rsidRPr="00BD7C0F">
        <w:t>-</w:t>
      </w:r>
      <w:r w:rsidRPr="00BD7C0F">
        <w:tab/>
        <w:t>the UE enters a different RRC state; or</w:t>
      </w:r>
    </w:p>
    <w:p w14:paraId="7ECC3462" w14:textId="77777777" w:rsidR="00ED052B" w:rsidRPr="00BD7C0F" w:rsidRDefault="00ED052B" w:rsidP="00ED052B">
      <w:pPr>
        <w:pStyle w:val="B1"/>
      </w:pPr>
      <w:r w:rsidRPr="00BD7C0F">
        <w:t>-</w:t>
      </w:r>
      <w:r w:rsidRPr="00BD7C0F">
        <w:tab/>
        <w:t>the optional validity time of dedicated priorities (T320) expires; or</w:t>
      </w:r>
    </w:p>
    <w:p w14:paraId="7B029227" w14:textId="77777777" w:rsidR="00ED052B" w:rsidRPr="00BD7C0F" w:rsidRDefault="00ED052B" w:rsidP="00ED052B">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2CADDA6E" w14:textId="77777777" w:rsidR="00ED052B" w:rsidRPr="00BD7C0F" w:rsidRDefault="00ED052B" w:rsidP="00ED052B">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A175F8" w14:textId="77777777" w:rsidR="00ED052B" w:rsidRPr="00BD7C0F" w:rsidRDefault="00ED052B" w:rsidP="00ED052B">
      <w:pPr>
        <w:pStyle w:val="NO"/>
      </w:pPr>
      <w:r w:rsidRPr="00BD7C0F">
        <w:t>NOTE 2:</w:t>
      </w:r>
      <w:r w:rsidRPr="00BD7C0F">
        <w:tab/>
        <w:t>Equal priorities between RATs are not supported.</w:t>
      </w:r>
    </w:p>
    <w:p w14:paraId="613773EC" w14:textId="77777777" w:rsidR="00ED052B" w:rsidRPr="00BD7C0F" w:rsidRDefault="00ED052B" w:rsidP="00ED052B">
      <w:r w:rsidRPr="00BD7C0F">
        <w:t>The UE shall not consider any exclude-listed cells as candidate for cell reselection.</w:t>
      </w:r>
    </w:p>
    <w:p w14:paraId="276713DB" w14:textId="77777777" w:rsidR="00ED052B" w:rsidRPr="00BD7C0F" w:rsidRDefault="00ED052B" w:rsidP="00ED052B">
      <w:r w:rsidRPr="00BD7C0F">
        <w:t>The UE shall consider only the allow-listed cells, if configured, as candidates for cell reselection.</w:t>
      </w:r>
    </w:p>
    <w:p w14:paraId="38717A59" w14:textId="77777777" w:rsidR="00ED052B" w:rsidRPr="00BD7C0F" w:rsidRDefault="00ED052B" w:rsidP="00ED052B">
      <w:r w:rsidRPr="00BD7C0F">
        <w:t>The UE in RRC_IDLE state shall inherit the priorities provided by dedicated signalling and the remaining validity time (i.e. T320 in NR and E-UTRA), if configured, at inter-RAT cell (re)selection.</w:t>
      </w:r>
    </w:p>
    <w:p w14:paraId="746F6E3D" w14:textId="23251137" w:rsidR="00ED052B" w:rsidRDefault="00ED052B" w:rsidP="00ED052B">
      <w:pPr>
        <w:pStyle w:val="NO"/>
      </w:pPr>
      <w:r w:rsidRPr="00BD7C0F">
        <w:t>NOTE 3:</w:t>
      </w:r>
      <w:r w:rsidRPr="00BD7C0F">
        <w:tab/>
        <w:t>The network may assign dedicated cell reselection priorities for frequencies not configured by system information.</w:t>
      </w:r>
    </w:p>
    <w:p w14:paraId="60121E14" w14:textId="77777777" w:rsidR="00F03EA6" w:rsidRPr="00BD7C0F" w:rsidRDefault="00F03EA6" w:rsidP="00ED052B">
      <w:pPr>
        <w:pStyle w:val="NO"/>
      </w:pPr>
    </w:p>
    <w:p w14:paraId="670BA4E1" w14:textId="77777777" w:rsidR="00BD5610" w:rsidRPr="00BD7C0F" w:rsidRDefault="00BD5610" w:rsidP="00BD5610">
      <w:pPr>
        <w:pStyle w:val="Heading4"/>
      </w:pPr>
      <w:bookmarkStart w:id="67" w:name="_Toc29245206"/>
      <w:bookmarkStart w:id="68" w:name="_Toc37298552"/>
      <w:bookmarkStart w:id="69" w:name="_Toc46502314"/>
      <w:bookmarkStart w:id="70" w:name="_Toc52749291"/>
      <w:bookmarkStart w:id="71" w:name="_Toc100784095"/>
      <w:r w:rsidRPr="00BD7C0F">
        <w:t>5.2.4.2</w:t>
      </w:r>
      <w:r w:rsidRPr="00BD7C0F">
        <w:tab/>
        <w:t>Measurement rules for cell re-selection</w:t>
      </w:r>
      <w:bookmarkEnd w:id="67"/>
      <w:bookmarkEnd w:id="68"/>
      <w:bookmarkEnd w:id="69"/>
      <w:bookmarkEnd w:id="70"/>
      <w:bookmarkEnd w:id="71"/>
    </w:p>
    <w:p w14:paraId="44C131F1" w14:textId="77777777" w:rsidR="00BD5610" w:rsidRPr="00BD7C0F" w:rsidRDefault="00BD5610" w:rsidP="00BD5610">
      <w:r w:rsidRPr="00BD7C0F">
        <w:t>Following rules are used by the UE to limit needed measurements:</w:t>
      </w:r>
    </w:p>
    <w:p w14:paraId="42A5BB19" w14:textId="77777777" w:rsidR="00BD5610" w:rsidRPr="00BD7C0F" w:rsidRDefault="00BD5610" w:rsidP="00BD5610">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14:paraId="6B079209"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C7A48F3" w14:textId="77777777" w:rsidR="00BD5610" w:rsidRPr="00BD7C0F" w:rsidRDefault="00BD5610" w:rsidP="00BD5610">
      <w:pPr>
        <w:pStyle w:val="B3"/>
      </w:pPr>
      <w:bookmarkStart w:id="72" w:name="_Hlk96333131"/>
      <w:r w:rsidRPr="00BD7C0F">
        <w:lastRenderedPageBreak/>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the UE may choose not to perform intra-frequency measurements;</w:t>
      </w:r>
    </w:p>
    <w:p w14:paraId="1A4D587D" w14:textId="77777777" w:rsidR="00BD5610" w:rsidRPr="00BD7C0F" w:rsidRDefault="00BD5610" w:rsidP="00BD5610">
      <w:pPr>
        <w:pStyle w:val="B3"/>
      </w:pPr>
      <w:r w:rsidRPr="00BD7C0F">
        <w:t>-</w:t>
      </w:r>
      <w:r w:rsidRPr="00BD7C0F">
        <w:tab/>
        <w:t xml:space="preserve">Otherwise, </w:t>
      </w:r>
      <w:r w:rsidRPr="00BD7C0F">
        <w:rPr>
          <w:rFonts w:eastAsia="Yu Mincho"/>
        </w:rPr>
        <w:t>the UE shall perform intra-frequency measurements</w:t>
      </w:r>
      <w:r w:rsidRPr="00BD7C0F">
        <w:t>;</w:t>
      </w:r>
    </w:p>
    <w:bookmarkEnd w:id="72"/>
    <w:p w14:paraId="24486E75"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Otherwise, </w:t>
      </w:r>
      <w:r w:rsidRPr="00BD7C0F">
        <w:t>the UE may choose not to perform intra-frequency measurements;</w:t>
      </w:r>
    </w:p>
    <w:p w14:paraId="09C23714" w14:textId="77777777" w:rsidR="00BD5610" w:rsidRPr="00BD7C0F" w:rsidRDefault="00BD5610" w:rsidP="00BD5610">
      <w:pPr>
        <w:pStyle w:val="B1"/>
      </w:pPr>
      <w:r w:rsidRPr="00BD7C0F">
        <w:t>-</w:t>
      </w:r>
      <w:r w:rsidRPr="00BD7C0F">
        <w:tab/>
        <w:t>Otherwise, the UE shall perform intra-frequency measurements.</w:t>
      </w:r>
    </w:p>
    <w:p w14:paraId="7AC7B30F" w14:textId="77777777" w:rsidR="00BD5610" w:rsidRPr="00BD7C0F" w:rsidRDefault="00BD5610" w:rsidP="00BD5610">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14:paraId="5A2D3A83" w14:textId="77777777" w:rsidR="00BD5610" w:rsidRPr="00BD7C0F" w:rsidRDefault="00BD5610" w:rsidP="00BD5610">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14:paraId="142A9B5E" w14:textId="77777777" w:rsidR="00BD5610" w:rsidRPr="00BD7C0F" w:rsidRDefault="00BD5610" w:rsidP="00BD5610">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14:paraId="41972E94" w14:textId="77777777" w:rsidR="00BD5610" w:rsidRPr="00BD7C0F" w:rsidRDefault="00BD5610" w:rsidP="00BD5610">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5FE2BDE7" w14:textId="77777777" w:rsidR="00BD5610" w:rsidRPr="00BD7C0F" w:rsidRDefault="00BD5610" w:rsidP="00BD5610">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89C3477" w14:textId="77777777" w:rsidR="00BD5610" w:rsidRPr="00BD7C0F" w:rsidRDefault="00BD5610" w:rsidP="00BD5610">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priority;</w:t>
      </w:r>
    </w:p>
    <w:p w14:paraId="3B958223" w14:textId="77777777" w:rsidR="00BD5610" w:rsidRPr="00BD7C0F" w:rsidRDefault="00BD5610" w:rsidP="00BD5610">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
    <w:p w14:paraId="71AE4870" w14:textId="77777777" w:rsidR="00BD5610" w:rsidRPr="00BD7C0F" w:rsidRDefault="00BD5610" w:rsidP="00BD5610">
      <w:pPr>
        <w:pStyle w:val="B4"/>
        <w:rPr>
          <w:rFonts w:eastAsia="Yu Mincho"/>
        </w:rPr>
      </w:pPr>
      <w:r w:rsidRPr="00BD7C0F">
        <w:t>-</w:t>
      </w:r>
      <w:r w:rsidRPr="00BD7C0F">
        <w:tab/>
        <w:t>Otherwise, the UE may choose not to perform measurements of NR inter-frequency cells of equal or lower priority, or inter-RAT frequency cells of lower priority;</w:t>
      </w:r>
    </w:p>
    <w:p w14:paraId="461DD4B7" w14:textId="77777777" w:rsidR="00BD5610" w:rsidRPr="00BD7C0F" w:rsidRDefault="00BD5610" w:rsidP="00BD5610">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14:paraId="01765D35" w14:textId="77777777" w:rsidR="00BD5610" w:rsidRPr="00BD7C0F" w:rsidRDefault="00BD5610" w:rsidP="00BD5610">
      <w:pPr>
        <w:pStyle w:val="B1"/>
        <w:rPr>
          <w:rFonts w:eastAsia="SimSun"/>
        </w:rPr>
      </w:pPr>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34E25CDF" w14:textId="77777777" w:rsidR="00BD5610" w:rsidRPr="00BD7C0F" w:rsidRDefault="00BD5610" w:rsidP="00BD5610">
      <w:pPr>
        <w:rPr>
          <w:rFonts w:eastAsia="SimSun"/>
        </w:rPr>
      </w:pPr>
      <w:r w:rsidRPr="00BD7C0F">
        <w:rPr>
          <w:rFonts w:eastAsia="SimSun"/>
        </w:rPr>
        <w:t xml:space="preserve">If the </w:t>
      </w:r>
      <w:r w:rsidRPr="00BD7C0F">
        <w:rPr>
          <w:rFonts w:eastAsia="SimSun"/>
          <w:i/>
        </w:rPr>
        <w:t>t-Service</w:t>
      </w:r>
      <w:r w:rsidRPr="00BD7C0F">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B11ADB4" w14:textId="77777777" w:rsidR="00BD5610" w:rsidRPr="00BD7C0F" w:rsidRDefault="00BD5610" w:rsidP="00BD5610">
      <w:pPr>
        <w:pStyle w:val="NO"/>
        <w:rPr>
          <w:rFonts w:eastAsia="Yu Mincho"/>
        </w:rPr>
      </w:pPr>
      <w:r w:rsidRPr="00BD7C0F">
        <w:rPr>
          <w:rFonts w:eastAsia="Yu Mincho"/>
        </w:rPr>
        <w:t>NOTE:</w:t>
      </w:r>
      <w:r w:rsidRPr="00BD7C0F">
        <w:rPr>
          <w:rFonts w:eastAsia="Yu Mincho"/>
        </w:rPr>
        <w:tab/>
        <w:t>When evaluating the distance between UE and the serving cell reference location, it's up to UE implementation to have available UE location information.</w:t>
      </w:r>
    </w:p>
    <w:p w14:paraId="45B8D282"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2D795E6" w14:textId="77777777" w:rsidR="00840CF0" w:rsidRPr="00BD7C0F" w:rsidRDefault="00840CF0" w:rsidP="00840CF0">
      <w:pPr>
        <w:pStyle w:val="Heading4"/>
      </w:pPr>
      <w:bookmarkStart w:id="73" w:name="_Toc29245211"/>
      <w:bookmarkStart w:id="74" w:name="_Toc37298557"/>
      <w:bookmarkStart w:id="75" w:name="_Toc46502319"/>
      <w:bookmarkStart w:id="76" w:name="_Toc52749296"/>
      <w:bookmarkStart w:id="77" w:name="_Toc100784100"/>
      <w:r w:rsidRPr="00BD7C0F">
        <w:t>5.2.4.5</w:t>
      </w:r>
      <w:r w:rsidRPr="00BD7C0F">
        <w:tab/>
        <w:t>NR Inter-frequency and inter-RAT Cell Reselection criteria</w:t>
      </w:r>
      <w:bookmarkEnd w:id="73"/>
      <w:bookmarkEnd w:id="74"/>
      <w:bookmarkEnd w:id="75"/>
      <w:bookmarkEnd w:id="76"/>
      <w:bookmarkEnd w:id="77"/>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lastRenderedPageBreak/>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06E85BB5" w:rsidR="00840CF0" w:rsidRPr="00BD7C0F" w:rsidRDefault="00840CF0" w:rsidP="00840CF0">
      <w:r w:rsidRPr="00BD7C0F">
        <w:t xml:space="preserve">For a UE performing slice-based cell reselection if a </w:t>
      </w:r>
      <w:ins w:id="78" w:author="NEC" w:date="2022-05-17T22:05:00Z">
        <w:r w:rsidR="0085108F">
          <w:t xml:space="preserve">best </w:t>
        </w:r>
      </w:ins>
      <w:r w:rsidRPr="00BD7C0F">
        <w:t xml:space="preserve">cell </w:t>
      </w:r>
      <w:ins w:id="79" w:author="NEC" w:date="2022-05-17T22:05:00Z">
        <w:r w:rsidR="0085108F">
          <w:t xml:space="preserve">in a frequency </w:t>
        </w:r>
      </w:ins>
      <w:r w:rsidRPr="00BD7C0F">
        <w:t xml:space="preserve">fulfils the above criteria for cell reselection based on re-selection priority for the frequency and </w:t>
      </w:r>
      <w:del w:id="80" w:author="NEC" w:date="2022-05-16T21:58:00Z">
        <w:r w:rsidRPr="00BD7C0F" w:rsidDel="003B78A9">
          <w:delText>slice group</w:delText>
        </w:r>
      </w:del>
      <w:ins w:id="81" w:author="NEC" w:date="2022-05-16T21:58:00Z">
        <w:r w:rsidR="003B78A9">
          <w:t>NSAG</w:t>
        </w:r>
      </w:ins>
      <w:r w:rsidRPr="00BD7C0F">
        <w:t xml:space="preserve"> derived according to clause 5.2.4.11, but this cell does not support the </w:t>
      </w:r>
      <w:del w:id="82" w:author="NEC" w:date="2022-05-16T21:58:00Z">
        <w:r w:rsidRPr="00BD7C0F" w:rsidDel="003B78A9">
          <w:delText>slice group</w:delText>
        </w:r>
      </w:del>
      <w:ins w:id="83" w:author="NEC" w:date="2022-05-16T21:58:00Z">
        <w:r w:rsidR="003B78A9">
          <w:t>NSAG</w:t>
        </w:r>
      </w:ins>
      <w:r w:rsidRPr="00BD7C0F">
        <w:t xml:space="preserve"> (see clause 5.2.4.11), the UE shall re-derive a re-selection priority for the frequency by considering the </w:t>
      </w:r>
      <w:del w:id="84" w:author="NEC" w:date="2022-05-16T21:58:00Z">
        <w:r w:rsidRPr="00BD7C0F" w:rsidDel="003B78A9">
          <w:delText>slice group</w:delText>
        </w:r>
      </w:del>
      <w:ins w:id="85" w:author="NEC" w:date="2022-05-16T21:58:00Z">
        <w:r w:rsidR="003B78A9">
          <w:t>NSAG</w:t>
        </w:r>
      </w:ins>
      <w:r w:rsidRPr="00BD7C0F">
        <w:t xml:space="preserve">(s) supported by this cell (rather than those of the corresponding NR frequency) according to clause 5.2.4.11. This reselection priority </w:t>
      </w:r>
      <w:del w:id="86" w:author="NEC" w:date="2022-05-17T10:46:00Z">
        <w:r w:rsidRPr="00BD7C0F" w:rsidDel="00815547">
          <w:delText>shall be</w:delText>
        </w:r>
      </w:del>
      <w:ins w:id="87" w:author="NEC" w:date="2022-05-17T10:46:00Z">
        <w:r w:rsidR="00815547">
          <w:t>is</w:t>
        </w:r>
      </w:ins>
      <w:r w:rsidRPr="00BD7C0F">
        <w:t xml:space="preserve"> used </w:t>
      </w:r>
      <w:ins w:id="88" w:author="NEC" w:date="2022-05-17T10:46:00Z">
        <w:r w:rsidR="00815547">
          <w:t>for a maximum of 300 seconds</w:t>
        </w:r>
      </w:ins>
      <w:del w:id="89" w:author="NEC" w:date="2022-05-17T10:47:00Z">
        <w:r w:rsidRPr="00BD7C0F" w:rsidDel="00815547">
          <w:delText>until the highest ranked cell changes on the frequency</w:delText>
        </w:r>
      </w:del>
      <w:r w:rsidRPr="00BD7C0F">
        <w:t xml:space="preserve">, or </w:t>
      </w:r>
      <w:ins w:id="90" w:author="NEC" w:date="2022-05-17T10:47:00Z">
        <w:r w:rsidR="00815547">
          <w:t xml:space="preserve">until </w:t>
        </w:r>
      </w:ins>
      <w:r w:rsidRPr="00BD7C0F">
        <w:t xml:space="preserve">new </w:t>
      </w:r>
      <w:del w:id="91" w:author="NEC" w:date="2022-05-16T21:59:00Z">
        <w:r w:rsidRPr="00BD7C0F" w:rsidDel="003B78A9">
          <w:delText xml:space="preserve">slice </w:delText>
        </w:r>
        <w:r w:rsidRPr="00BD7C0F" w:rsidDel="003B78A9">
          <w:rPr>
            <w:lang w:eastAsia="zh-CN"/>
          </w:rPr>
          <w:delText>or slice group</w:delText>
        </w:r>
      </w:del>
      <w:ins w:id="92" w:author="NEC" w:date="2022-05-16T22:00:00Z">
        <w:r w:rsidR="003B78A9">
          <w:rPr>
            <w:lang w:eastAsia="zh-CN"/>
          </w:rPr>
          <w:t xml:space="preserve">information of </w:t>
        </w:r>
      </w:ins>
      <w:ins w:id="93" w:author="NEC" w:date="2022-05-16T21:59:00Z">
        <w:r w:rsidR="003B78A9">
          <w:t>NSAG(s) and their</w:t>
        </w:r>
      </w:ins>
      <w:r w:rsidRPr="00BD7C0F">
        <w:rPr>
          <w:lang w:eastAsia="zh-CN"/>
        </w:rPr>
        <w:t xml:space="preserve"> </w:t>
      </w:r>
      <w:r w:rsidRPr="00BD7C0F">
        <w:t>priorities are received from NAS. UE shall ensure the cell reselection criteria above are fulfilled based on the newly derived priorities.</w:t>
      </w:r>
    </w:p>
    <w:p w14:paraId="0C71BE1F" w14:textId="664643DD" w:rsidR="00BD5610" w:rsidRPr="00BD7C0F" w:rsidDel="00B527CA" w:rsidRDefault="00840CF0" w:rsidP="00840CF0">
      <w:pPr>
        <w:pStyle w:val="EditorsNote"/>
        <w:rPr>
          <w:del w:id="94" w:author="Nokia(GWO)1" w:date="2022-05-18T15:06:00Z"/>
          <w:color w:val="auto"/>
        </w:rPr>
      </w:pPr>
      <w:bookmarkStart w:id="95" w:name="_Hlk97810000"/>
      <w:del w:id="96" w:author="Nokia(GWO)1" w:date="2022-05-18T15:06:00Z">
        <w:r w:rsidRPr="00BD7C0F" w:rsidDel="00B527CA">
          <w:rPr>
            <w:color w:val="auto"/>
          </w:rPr>
          <w:delText>Editor</w:delText>
        </w:r>
        <w:r w:rsidDel="00B527CA">
          <w:rPr>
            <w:color w:val="auto"/>
          </w:rPr>
          <w:delText>'</w:delText>
        </w:r>
        <w:r w:rsidRPr="00BD7C0F" w:rsidDel="00B527CA">
          <w:rPr>
            <w:color w:val="auto"/>
          </w:rPr>
          <w:delText>s note: Can be re-checked if there are still problems with UE measurements.</w:delText>
        </w:r>
      </w:del>
    </w:p>
    <w:bookmarkEnd w:id="95"/>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meeting the criteria according to clause 5.2.4.6;</w:t>
      </w:r>
    </w:p>
    <w:p w14:paraId="2413450C" w14:textId="77777777" w:rsidR="00840CF0" w:rsidRPr="00BD7C0F" w:rsidRDefault="00840CF0" w:rsidP="00840CF0">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65D58125"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10F479" w14:textId="77777777" w:rsidR="004E1394" w:rsidRPr="00BD7C0F" w:rsidRDefault="004E1394" w:rsidP="004E1394">
      <w:pPr>
        <w:pStyle w:val="Heading4"/>
        <w:rPr>
          <w:lang w:eastAsia="zh-CN"/>
        </w:rPr>
      </w:pPr>
      <w:bookmarkStart w:id="97" w:name="_Toc76506097"/>
      <w:bookmarkStart w:id="98" w:name="_Toc100784113"/>
      <w:r w:rsidRPr="00BD7C0F">
        <w:t>5.2.4.11</w:t>
      </w:r>
      <w:r w:rsidRPr="00BD7C0F">
        <w:tab/>
        <w:t xml:space="preserve">Re-selection priorities for slice-based </w:t>
      </w:r>
      <w:r w:rsidRPr="00BD7C0F">
        <w:rPr>
          <w:lang w:eastAsia="zh-CN"/>
        </w:rPr>
        <w:t>cell reselection</w:t>
      </w:r>
      <w:bookmarkEnd w:id="97"/>
      <w:bookmarkEnd w:id="98"/>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511040C8" w:rsidR="004E1394" w:rsidRPr="00BD7C0F" w:rsidRDefault="004E1394" w:rsidP="004E1394">
      <w:pPr>
        <w:pStyle w:val="B1"/>
        <w:rPr>
          <w:lang w:eastAsia="zh-CN"/>
        </w:rPr>
      </w:pPr>
      <w:r w:rsidRPr="00BD7C0F">
        <w:rPr>
          <w:lang w:eastAsia="zh-CN"/>
        </w:rPr>
        <w:t>-</w:t>
      </w:r>
      <w:r w:rsidRPr="00BD7C0F">
        <w:rPr>
          <w:lang w:eastAsia="zh-CN"/>
        </w:rPr>
        <w:tab/>
      </w:r>
      <w:del w:id="99" w:author="NEC" w:date="2022-05-16T22:01:00Z">
        <w:r w:rsidRPr="00BD7C0F" w:rsidDel="0012747A">
          <w:rPr>
            <w:lang w:eastAsia="zh-CN"/>
          </w:rPr>
          <w:delText>a list of prioritized slice groups</w:delText>
        </w:r>
      </w:del>
      <w:ins w:id="100" w:author="NEC" w:date="2022-05-16T22:01:00Z">
        <w:r w:rsidR="0012747A">
          <w:rPr>
            <w:lang w:eastAsia="zh-CN"/>
          </w:rPr>
          <w:t>NSAGs and their priorities</w:t>
        </w:r>
      </w:ins>
      <w:r w:rsidRPr="00BD7C0F">
        <w:rPr>
          <w:lang w:eastAsia="zh-CN"/>
        </w:rPr>
        <w:t xml:space="preserve"> provided by NAS</w:t>
      </w:r>
      <w:del w:id="101" w:author="NEC" w:date="2022-05-16T22:01:00Z">
        <w:r w:rsidRPr="00BD7C0F" w:rsidDel="0012747A">
          <w:rPr>
            <w:lang w:eastAsia="zh-CN"/>
          </w:rPr>
          <w:delText xml:space="preserve"> in priority order</w:delText>
        </w:r>
      </w:del>
      <w:r w:rsidRPr="00BD7C0F">
        <w:rPr>
          <w:lang w:eastAsia="zh-CN"/>
        </w:rPr>
        <w:t>,</w:t>
      </w:r>
    </w:p>
    <w:p w14:paraId="2FDFD6CD" w14:textId="0B7407CA" w:rsidR="004E1394" w:rsidRPr="00BD7C0F" w:rsidDel="0012747A" w:rsidRDefault="004E1394" w:rsidP="004E1394">
      <w:pPr>
        <w:pStyle w:val="EditorsNote"/>
        <w:rPr>
          <w:del w:id="102" w:author="NEC" w:date="2022-05-16T22:01:00Z"/>
          <w:color w:val="auto"/>
          <w:lang w:eastAsia="zh-CN"/>
        </w:rPr>
      </w:pPr>
      <w:del w:id="103" w:author="NEC" w:date="2022-05-16T22:01:00Z">
        <w:r w:rsidRPr="00BD7C0F" w:rsidDel="0012747A">
          <w:rPr>
            <w:color w:val="auto"/>
            <w:lang w:eastAsia="zh-CN"/>
          </w:rPr>
          <w:delText>Editor</w:delText>
        </w:r>
        <w:r w:rsidDel="0012747A">
          <w:rPr>
            <w:color w:val="auto"/>
            <w:lang w:eastAsia="zh-CN"/>
          </w:rPr>
          <w:delText>'</w:delText>
        </w:r>
        <w:r w:rsidRPr="00BD7C0F" w:rsidDel="0012747A">
          <w:rPr>
            <w:color w:val="auto"/>
            <w:lang w:eastAsia="zh-CN"/>
          </w:rPr>
          <w:delText>s note: Details to be confirmed with SA2/CT1.</w:delText>
        </w:r>
      </w:del>
    </w:p>
    <w:p w14:paraId="39405542" w14:textId="3B60F53D" w:rsidR="004E1394" w:rsidRPr="00BD7C0F" w:rsidRDefault="004E1394" w:rsidP="004E1394">
      <w:pPr>
        <w:pStyle w:val="B1"/>
        <w:rPr>
          <w:lang w:eastAsia="zh-CN"/>
        </w:rPr>
      </w:pPr>
      <w:r w:rsidRPr="00BD7C0F">
        <w:rPr>
          <w:lang w:eastAsia="zh-CN"/>
        </w:rPr>
        <w:t>-</w:t>
      </w:r>
      <w:r w:rsidRPr="00BD7C0F">
        <w:rPr>
          <w:lang w:eastAsia="zh-CN"/>
        </w:rPr>
        <w:tab/>
      </w:r>
      <w:proofErr w:type="spellStart"/>
      <w:ins w:id="104" w:author="NEC" w:date="2022-04-14T16:53:00Z">
        <w:r w:rsidR="00BD5610" w:rsidRPr="0036386F">
          <w:rPr>
            <w:rFonts w:eastAsia="DengXian"/>
            <w:i/>
            <w:iCs/>
            <w:lang w:eastAsia="zh-CN"/>
          </w:rPr>
          <w:t>sliceInfoList</w:t>
        </w:r>
      </w:ins>
      <w:proofErr w:type="spellEnd"/>
      <w:ins w:id="105" w:author="NEC1" w:date="2022-05-18T18:55:00Z">
        <w:r w:rsidR="00DB3AE8">
          <w:rPr>
            <w:rFonts w:eastAsia="DengXian"/>
            <w:i/>
            <w:iCs/>
            <w:lang w:eastAsia="zh-CN"/>
          </w:rPr>
          <w:t xml:space="preserve"> </w:t>
        </w:r>
      </w:ins>
      <w:del w:id="106" w:author="NEC" w:date="2022-04-14T16:53:00Z">
        <w:r w:rsidRPr="00BD7C0F" w:rsidDel="00BD5610">
          <w:rPr>
            <w:i/>
            <w:iCs/>
            <w:lang w:eastAsia="zh-CN"/>
          </w:rPr>
          <w:delText>sliceInformation</w:delText>
        </w:r>
        <w:r w:rsidRPr="00BD7C0F" w:rsidDel="00BD5610">
          <w:rPr>
            <w:lang w:eastAsia="zh-CN"/>
          </w:rPr>
          <w:delText xml:space="preserve"> </w:delText>
        </w:r>
      </w:del>
      <w:ins w:id="107" w:author="NEC" w:date="2022-05-27T09:50:00Z">
        <w:r w:rsidR="00071AC4">
          <w:rPr>
            <w:lang w:eastAsia="zh-CN"/>
          </w:rPr>
          <w:t xml:space="preserve">and or </w:t>
        </w:r>
      </w:ins>
      <w:proofErr w:type="spellStart"/>
      <w:ins w:id="108" w:author="NEC" w:date="2022-05-27T09:51:00Z">
        <w:r w:rsidR="00071AC4">
          <w:rPr>
            <w:i/>
            <w:iCs/>
            <w:lang w:eastAsia="zh-CN"/>
          </w:rPr>
          <w:t>sliceInfoListDedicated</w:t>
        </w:r>
        <w:proofErr w:type="spellEnd"/>
        <w:r w:rsidR="00071AC4">
          <w:rPr>
            <w:i/>
            <w:iCs/>
            <w:lang w:eastAsia="zh-CN"/>
          </w:rPr>
          <w:t xml:space="preserve"> </w:t>
        </w:r>
      </w:ins>
      <w:r w:rsidRPr="00BD7C0F">
        <w:rPr>
          <w:lang w:eastAsia="zh-CN"/>
        </w:rPr>
        <w:t>per frequency with</w:t>
      </w:r>
      <w:r w:rsidRPr="00A72360">
        <w:rPr>
          <w:lang w:eastAsia="zh-CN"/>
        </w:rPr>
        <w:t xml:space="preserve"> </w:t>
      </w:r>
      <w:del w:id="109" w:author="NEC1" w:date="2022-05-18T18:51:00Z">
        <w:r w:rsidRPr="00BD7C0F" w:rsidDel="004E70D9">
          <w:rPr>
            <w:i/>
            <w:iCs/>
            <w:lang w:eastAsia="zh-CN"/>
          </w:rPr>
          <w:delText>sliceSpecificCellReselectionPriority</w:delText>
        </w:r>
        <w:r w:rsidRPr="00BD7C0F" w:rsidDel="004E70D9">
          <w:rPr>
            <w:lang w:eastAsia="zh-CN"/>
          </w:rPr>
          <w:delText xml:space="preserve"> </w:delText>
        </w:r>
      </w:del>
      <w:proofErr w:type="spellStart"/>
      <w:ins w:id="110" w:author="NEC1" w:date="2022-05-18T18:51:00Z">
        <w:r w:rsidR="004E70D9">
          <w:rPr>
            <w:i/>
            <w:iCs/>
            <w:lang w:eastAsia="zh-CN"/>
          </w:rPr>
          <w:t>nsag-</w:t>
        </w:r>
        <w:r w:rsidR="004E70D9" w:rsidRPr="00BD7C0F">
          <w:rPr>
            <w:i/>
            <w:iCs/>
            <w:lang w:eastAsia="zh-CN"/>
          </w:rPr>
          <w:t>CellReselectionPriority</w:t>
        </w:r>
        <w:proofErr w:type="spellEnd"/>
        <w:r w:rsidR="004E70D9" w:rsidRPr="00BD7C0F">
          <w:rPr>
            <w:lang w:eastAsia="zh-CN"/>
          </w:rPr>
          <w:t xml:space="preserve"> </w:t>
        </w:r>
      </w:ins>
      <w:r w:rsidRPr="00BD7C0F">
        <w:rPr>
          <w:lang w:eastAsia="zh-CN"/>
        </w:rPr>
        <w:t xml:space="preserve">per </w:t>
      </w:r>
      <w:del w:id="111" w:author="NEC" w:date="2022-05-16T22:22:00Z">
        <w:r w:rsidRPr="00BD7C0F" w:rsidDel="00D5775F">
          <w:rPr>
            <w:lang w:eastAsia="zh-CN"/>
          </w:rPr>
          <w:delText>slice group</w:delText>
        </w:r>
      </w:del>
      <w:ins w:id="112" w:author="NEC" w:date="2022-05-16T22:22:00Z">
        <w:r w:rsidR="00D5775F">
          <w:rPr>
            <w:lang w:eastAsia="zh-CN"/>
          </w:rPr>
          <w:t>NSAG</w:t>
        </w:r>
      </w:ins>
      <w:r w:rsidRPr="00BD7C0F">
        <w:rPr>
          <w:lang w:eastAsia="zh-CN"/>
        </w:rPr>
        <w:t xml:space="preserve">, if provided </w:t>
      </w:r>
      <w:ins w:id="113" w:author="NEC" w:date="2022-04-14T16:54:00Z">
        <w:r w:rsidR="006C0089">
          <w:rPr>
            <w:lang w:eastAsia="zh-CN"/>
          </w:rPr>
          <w:t xml:space="preserve">in </w:t>
        </w:r>
      </w:ins>
      <w:r w:rsidRPr="00BD7C0F">
        <w:rPr>
          <w:lang w:eastAsia="zh-CN"/>
        </w:rPr>
        <w:t>system information and/or dedicated signalling,</w:t>
      </w:r>
    </w:p>
    <w:p w14:paraId="74139632" w14:textId="22F22347" w:rsidR="004E1394" w:rsidRPr="00BD7C0F" w:rsidRDefault="004E1394" w:rsidP="004E1394">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1FAB0489" w:rsidR="004E1394" w:rsidRPr="00BD7C0F" w:rsidRDefault="004E1394" w:rsidP="004E1394">
      <w:r w:rsidRPr="00BD7C0F">
        <w:t>The UE considers an NR frequency to support a</w:t>
      </w:r>
      <w:ins w:id="114" w:author="NEC" w:date="2022-05-27T09:52:00Z">
        <w:r w:rsidR="00071AC4">
          <w:t>ll slices of an</w:t>
        </w:r>
      </w:ins>
      <w:r w:rsidRPr="00BD7C0F">
        <w:t xml:space="preserve"> </w:t>
      </w:r>
      <w:del w:id="115" w:author="NEC" w:date="2022-05-16T22:02:00Z">
        <w:r w:rsidRPr="00BD7C0F" w:rsidDel="0012747A">
          <w:delText>slice group</w:delText>
        </w:r>
      </w:del>
      <w:ins w:id="116" w:author="NEC" w:date="2022-05-16T22:02:00Z">
        <w:r w:rsidR="0012747A">
          <w:t>NSAG</w:t>
        </w:r>
      </w:ins>
      <w:r w:rsidRPr="00BD7C0F">
        <w:t xml:space="preserve"> if</w:t>
      </w:r>
    </w:p>
    <w:p w14:paraId="7EC9FA9E" w14:textId="71D0E4BC" w:rsidR="004E1394" w:rsidRPr="00BD7C0F" w:rsidRDefault="004E1394" w:rsidP="004E1394">
      <w:pPr>
        <w:pStyle w:val="B1"/>
      </w:pPr>
      <w:r w:rsidRPr="00BD7C0F">
        <w:t>-</w:t>
      </w:r>
      <w:r w:rsidRPr="00BD7C0F">
        <w:tab/>
        <w:t xml:space="preserve">the </w:t>
      </w:r>
      <w:ins w:id="117" w:author="NEC" w:date="2022-04-14T16:56:00Z">
        <w:r w:rsidR="006C0089">
          <w:t xml:space="preserve">corresponding </w:t>
        </w:r>
      </w:ins>
      <w:proofErr w:type="spellStart"/>
      <w:ins w:id="118" w:author="NEC" w:date="2022-05-19T13:47:00Z">
        <w:r w:rsidR="000E6EDA">
          <w:rPr>
            <w:i/>
            <w:iCs/>
          </w:rPr>
          <w:t>nsag</w:t>
        </w:r>
        <w:proofErr w:type="spellEnd"/>
        <w:r w:rsidR="000E6EDA">
          <w:rPr>
            <w:i/>
            <w:iCs/>
          </w:rPr>
          <w:t>-ID</w:t>
        </w:r>
      </w:ins>
      <w:ins w:id="119" w:author="NEC1" w:date="2022-05-18T18:55:00Z">
        <w:r w:rsidR="00DB3AE8">
          <w:rPr>
            <w:i/>
            <w:iCs/>
          </w:rPr>
          <w:t xml:space="preserve"> </w:t>
        </w:r>
      </w:ins>
      <w:del w:id="120" w:author="NEC" w:date="2022-04-14T16:55:00Z">
        <w:r w:rsidRPr="00BD7C0F" w:rsidDel="006C0089">
          <w:rPr>
            <w:i/>
            <w:iCs/>
          </w:rPr>
          <w:delText>NR frequency</w:delText>
        </w:r>
        <w:r w:rsidRPr="00BD7C0F" w:rsidDel="006C0089">
          <w:delText xml:space="preserve"> </w:delText>
        </w:r>
      </w:del>
      <w:r w:rsidRPr="00BD7C0F">
        <w:t xml:space="preserve">is </w:t>
      </w:r>
      <w:del w:id="121" w:author="NEC" w:date="2022-04-14T16:56:00Z">
        <w:r w:rsidRPr="00BD7C0F" w:rsidDel="006C0089">
          <w:delText xml:space="preserve">included in </w:delText>
        </w:r>
        <w:r w:rsidRPr="00BD7C0F" w:rsidDel="006C0089">
          <w:rPr>
            <w:i/>
            <w:iCs/>
          </w:rPr>
          <w:delText>sliceInformation</w:delText>
        </w:r>
        <w:r w:rsidRPr="00BD7C0F" w:rsidDel="006C0089">
          <w:delText xml:space="preserve"> and indicates support</w:delText>
        </w:r>
      </w:del>
      <w:ins w:id="122" w:author="NEC" w:date="2022-04-14T16:56:00Z">
        <w:r w:rsidR="006C0089">
          <w:t>indicated</w:t>
        </w:r>
      </w:ins>
      <w:r w:rsidRPr="00BD7C0F">
        <w:t xml:space="preserve"> for the </w:t>
      </w:r>
      <w:del w:id="123" w:author="NEC" w:date="2022-04-14T16:56:00Z">
        <w:r w:rsidRPr="00BD7C0F" w:rsidDel="006C0089">
          <w:delText>slice group</w:delText>
        </w:r>
      </w:del>
      <w:ins w:id="124" w:author="NEC" w:date="2022-04-14T16:56:00Z">
        <w:r w:rsidR="006C0089">
          <w:t>NR frequency</w:t>
        </w:r>
      </w:ins>
      <w:ins w:id="125" w:author="NEC" w:date="2022-05-27T09:53:00Z">
        <w:r w:rsidR="00071AC4">
          <w:t xml:space="preserve"> and valid for current TA</w:t>
        </w:r>
      </w:ins>
      <w:r w:rsidRPr="00BD7C0F">
        <w:t>.</w:t>
      </w:r>
    </w:p>
    <w:p w14:paraId="25A0763D" w14:textId="6E443F4B" w:rsidR="004E1394" w:rsidRPr="00BD7C0F" w:rsidRDefault="004E1394" w:rsidP="004E1394">
      <w:r w:rsidRPr="00BD7C0F">
        <w:lastRenderedPageBreak/>
        <w:t>The UE considers a cell on an NR frequency to support a</w:t>
      </w:r>
      <w:ins w:id="126" w:author="NEC" w:date="2022-05-27T09:53:00Z">
        <w:r w:rsidR="009636AE">
          <w:t>ll slices of an</w:t>
        </w:r>
      </w:ins>
      <w:r w:rsidRPr="00BD7C0F">
        <w:t xml:space="preserve"> </w:t>
      </w:r>
      <w:del w:id="127" w:author="NEC" w:date="2022-05-16T22:03:00Z">
        <w:r w:rsidRPr="00BD7C0F" w:rsidDel="0012747A">
          <w:delText>slice group</w:delText>
        </w:r>
      </w:del>
      <w:ins w:id="128" w:author="NEC" w:date="2022-05-16T22:03:00Z">
        <w:r w:rsidR="0012747A">
          <w:t>NSAG</w:t>
        </w:r>
      </w:ins>
      <w:r w:rsidRPr="00BD7C0F">
        <w:t xml:space="preserve"> if</w:t>
      </w:r>
    </w:p>
    <w:p w14:paraId="17E4B8EF" w14:textId="759336F5" w:rsidR="004E1394" w:rsidRPr="00BD7C0F" w:rsidRDefault="004E1394" w:rsidP="004E1394">
      <w:pPr>
        <w:pStyle w:val="B1"/>
      </w:pPr>
      <w:r w:rsidRPr="00BD7C0F">
        <w:rPr>
          <w:i/>
          <w:iCs/>
          <w:lang w:eastAsia="zh-CN"/>
        </w:rPr>
        <w:t>-</w:t>
      </w:r>
      <w:r w:rsidRPr="00BD7C0F">
        <w:rPr>
          <w:i/>
          <w:iCs/>
          <w:lang w:eastAsia="zh-CN"/>
        </w:rPr>
        <w:tab/>
      </w:r>
      <w:r w:rsidRPr="00BD7C0F">
        <w:rPr>
          <w:lang w:eastAsia="zh-CN"/>
        </w:rPr>
        <w:t>the</w:t>
      </w:r>
      <w:r w:rsidR="00A302A6">
        <w:rPr>
          <w:lang w:eastAsia="zh-CN"/>
        </w:rPr>
        <w:t xml:space="preserve"> </w:t>
      </w:r>
      <w:ins w:id="129" w:author="NEC" w:date="2022-04-14T16:56:00Z">
        <w:r w:rsidR="006C0089">
          <w:rPr>
            <w:lang w:eastAsia="zh-CN"/>
          </w:rPr>
          <w:t xml:space="preserve">corresponding </w:t>
        </w:r>
      </w:ins>
      <w:proofErr w:type="spellStart"/>
      <w:ins w:id="130" w:author="NEC" w:date="2022-05-19T13:48:00Z">
        <w:r w:rsidR="000E6EDA">
          <w:rPr>
            <w:i/>
            <w:iCs/>
          </w:rPr>
          <w:t>nsag</w:t>
        </w:r>
        <w:proofErr w:type="spellEnd"/>
        <w:r w:rsidR="000E6EDA">
          <w:rPr>
            <w:i/>
            <w:iCs/>
          </w:rPr>
          <w:t>-</w:t>
        </w:r>
      </w:ins>
      <w:ins w:id="131" w:author="NEC" w:date="2022-04-14T16:57:00Z">
        <w:r w:rsidR="006C0089" w:rsidRPr="006C0089">
          <w:rPr>
            <w:i/>
            <w:iCs/>
          </w:rPr>
          <w:t>ID</w:t>
        </w:r>
        <w:r w:rsidR="006C0089">
          <w:rPr>
            <w:i/>
            <w:iCs/>
          </w:rPr>
          <w:t xml:space="preserve"> </w:t>
        </w:r>
        <w:r w:rsidR="006C0089" w:rsidRPr="000E6EDA">
          <w:t>is indicated for the NR frequency</w:t>
        </w:r>
      </w:ins>
      <w:del w:id="132" w:author="NEC" w:date="2022-04-14T16:57:00Z">
        <w:r w:rsidRPr="00BD7C0F" w:rsidDel="006C0089">
          <w:rPr>
            <w:i/>
            <w:iCs/>
            <w:lang w:eastAsia="zh-CN"/>
          </w:rPr>
          <w:delText xml:space="preserve"> NR frequency</w:delText>
        </w:r>
        <w:r w:rsidRPr="00BD7C0F" w:rsidDel="006C0089">
          <w:rPr>
            <w:lang w:eastAsia="zh-CN"/>
          </w:rPr>
          <w:delText xml:space="preserve"> is included in </w:delText>
        </w:r>
        <w:r w:rsidRPr="00BD7C0F" w:rsidDel="006C0089">
          <w:rPr>
            <w:i/>
            <w:iCs/>
            <w:lang w:eastAsia="zh-CN"/>
          </w:rPr>
          <w:delText>sliceInformation</w:delText>
        </w:r>
        <w:r w:rsidRPr="00BD7C0F" w:rsidDel="006C0089">
          <w:rPr>
            <w:lang w:eastAsia="zh-CN"/>
          </w:rPr>
          <w:delText xml:space="preserve"> and supports the said</w:delText>
        </w:r>
        <w:r w:rsidRPr="00BD7C0F" w:rsidDel="006C0089">
          <w:rPr>
            <w:i/>
            <w:iCs/>
            <w:lang w:eastAsia="zh-CN"/>
          </w:rPr>
          <w:delText xml:space="preserve"> slice group</w:delText>
        </w:r>
      </w:del>
      <w:r w:rsidRPr="00BD7C0F">
        <w:rPr>
          <w:lang w:eastAsia="zh-CN"/>
        </w:rPr>
        <w:t>; and</w:t>
      </w:r>
    </w:p>
    <w:p w14:paraId="3C977A32" w14:textId="6A10FCC5" w:rsidR="004E1394" w:rsidRPr="00BD7C0F" w:rsidDel="00074C5E" w:rsidRDefault="004E1394" w:rsidP="004E1394">
      <w:pPr>
        <w:pStyle w:val="B1"/>
        <w:rPr>
          <w:del w:id="133" w:author="NEC" w:date="2022-04-25T13:26:00Z"/>
        </w:rPr>
      </w:pPr>
      <w:r w:rsidRPr="00BD7C0F">
        <w:rPr>
          <w:lang w:eastAsia="zh-CN"/>
        </w:rPr>
        <w:t>-</w:t>
      </w:r>
      <w:r w:rsidRPr="00BD7C0F">
        <w:rPr>
          <w:lang w:eastAsia="zh-CN"/>
        </w:rPr>
        <w:tab/>
        <w:t xml:space="preserve">the cell is either listed in the </w:t>
      </w:r>
      <w:proofErr w:type="spellStart"/>
      <w:r w:rsidRPr="00BD7C0F">
        <w:rPr>
          <w:i/>
          <w:iCs/>
          <w:lang w:eastAsia="zh-CN"/>
        </w:rPr>
        <w:t>sliceAllow</w:t>
      </w:r>
      <w:ins w:id="134" w:author="NEC" w:date="2022-04-25T10:20:00Z">
        <w:r w:rsidR="00D725A5">
          <w:rPr>
            <w:i/>
            <w:iCs/>
            <w:lang w:eastAsia="zh-CN"/>
          </w:rPr>
          <w:t>ed</w:t>
        </w:r>
      </w:ins>
      <w:r w:rsidRPr="00BD7C0F">
        <w:rPr>
          <w:i/>
          <w:iCs/>
          <w:lang w:eastAsia="zh-CN"/>
        </w:rPr>
        <w:t>CellListNR</w:t>
      </w:r>
      <w:proofErr w:type="spellEnd"/>
      <w:r w:rsidRPr="00BD7C0F">
        <w:rPr>
          <w:i/>
          <w:iCs/>
          <w:lang w:eastAsia="zh-CN"/>
        </w:rPr>
        <w:t xml:space="preserve"> </w:t>
      </w:r>
      <w:r w:rsidRPr="00BD7C0F">
        <w:rPr>
          <w:lang w:eastAsia="zh-CN"/>
        </w:rPr>
        <w:t xml:space="preserve">(if provided in </w:t>
      </w:r>
      <w:del w:id="135" w:author="NEC" w:date="2022-05-16T22:04:00Z">
        <w:r w:rsidRPr="00BD7C0F" w:rsidDel="0012747A">
          <w:rPr>
            <w:lang w:eastAsia="zh-CN"/>
          </w:rPr>
          <w:delText>system information of the serving cell and/or dedicated signalling</w:delText>
        </w:r>
      </w:del>
      <w:ins w:id="136" w:author="NEC" w:date="2022-05-16T22:04:00Z">
        <w:r w:rsidR="0012747A">
          <w:rPr>
            <w:lang w:eastAsia="zh-CN"/>
          </w:rPr>
          <w:t>the used slice specific cell reselection</w:t>
        </w:r>
      </w:ins>
      <w:ins w:id="137" w:author="NEC" w:date="2022-05-16T22:06:00Z">
        <w:r w:rsidR="00E573A7">
          <w:rPr>
            <w:lang w:eastAsia="zh-CN"/>
          </w:rPr>
          <w:t xml:space="preserve"> information</w:t>
        </w:r>
      </w:ins>
      <w:r w:rsidRPr="00BD7C0F">
        <w:rPr>
          <w:lang w:eastAsia="zh-CN"/>
        </w:rPr>
        <w:t>)</w:t>
      </w:r>
      <w:del w:id="138" w:author="NEC" w:date="2022-04-25T13:47:00Z">
        <w:r w:rsidRPr="00BD7C0F" w:rsidDel="008A5AE7">
          <w:rPr>
            <w:lang w:eastAsia="zh-CN"/>
          </w:rPr>
          <w:delText>;</w:delText>
        </w:r>
      </w:del>
      <w:r w:rsidRPr="00BD7C0F">
        <w:rPr>
          <w:lang w:eastAsia="zh-CN"/>
        </w:rPr>
        <w:t xml:space="preserve"> or</w:t>
      </w:r>
      <w:ins w:id="139" w:author="NEC" w:date="2022-04-25T13:26:00Z">
        <w:r w:rsidR="00074C5E">
          <w:rPr>
            <w:lang w:eastAsia="zh-CN"/>
          </w:rPr>
          <w:t xml:space="preserve"> </w:t>
        </w:r>
      </w:ins>
    </w:p>
    <w:p w14:paraId="1A37B40C" w14:textId="7EC88CE3" w:rsidR="004E1394" w:rsidRDefault="004E1394" w:rsidP="004E1394">
      <w:pPr>
        <w:pStyle w:val="B1"/>
        <w:rPr>
          <w:ins w:id="140" w:author="NEC" w:date="2022-04-14T17:02:00Z"/>
          <w:lang w:eastAsia="zh-CN"/>
        </w:rPr>
      </w:pPr>
      <w:del w:id="141" w:author="NEC" w:date="2022-04-25T13:27:00Z">
        <w:r w:rsidRPr="00BD7C0F" w:rsidDel="00074C5E">
          <w:rPr>
            <w:lang w:eastAsia="zh-CN"/>
          </w:rPr>
          <w:delText>-</w:delText>
        </w:r>
        <w:r w:rsidRPr="00BD7C0F" w:rsidDel="00074C5E">
          <w:rPr>
            <w:lang w:eastAsia="zh-CN"/>
          </w:rPr>
          <w:tab/>
        </w:r>
      </w:del>
      <w:r w:rsidRPr="00BD7C0F">
        <w:rPr>
          <w:lang w:eastAsia="zh-CN"/>
        </w:rPr>
        <w:t xml:space="preserve">the cell is not listed in the </w:t>
      </w:r>
      <w:proofErr w:type="spellStart"/>
      <w:r w:rsidRPr="00BD7C0F">
        <w:rPr>
          <w:i/>
          <w:iCs/>
          <w:lang w:eastAsia="zh-CN"/>
        </w:rPr>
        <w:t>sliceExclude</w:t>
      </w:r>
      <w:ins w:id="142" w:author="NEC" w:date="2022-04-25T10:20:00Z">
        <w:r w:rsidR="00D725A5">
          <w:rPr>
            <w:i/>
            <w:iCs/>
            <w:lang w:eastAsia="zh-CN"/>
          </w:rPr>
          <w:t>d</w:t>
        </w:r>
      </w:ins>
      <w:r w:rsidRPr="00BD7C0F">
        <w:rPr>
          <w:i/>
          <w:iCs/>
          <w:lang w:eastAsia="zh-CN"/>
        </w:rPr>
        <w:t>CellListNR</w:t>
      </w:r>
      <w:proofErr w:type="spellEnd"/>
      <w:r w:rsidRPr="00BD7C0F">
        <w:rPr>
          <w:lang w:eastAsia="zh-CN"/>
        </w:rPr>
        <w:t xml:space="preserve"> (if provided in </w:t>
      </w:r>
      <w:del w:id="143" w:author="NEC" w:date="2022-05-16T22:06:00Z">
        <w:r w:rsidRPr="00BD7C0F" w:rsidDel="00E573A7">
          <w:rPr>
            <w:lang w:eastAsia="zh-CN"/>
          </w:rPr>
          <w:delText>system information of the serving cell and/or dedicated signalling</w:delText>
        </w:r>
      </w:del>
      <w:ins w:id="144" w:author="NEC" w:date="2022-05-16T22:06:00Z">
        <w:r w:rsidR="00E573A7">
          <w:rPr>
            <w:lang w:eastAsia="zh-CN"/>
          </w:rPr>
          <w:t>the used slice specific cell reselection information</w:t>
        </w:r>
      </w:ins>
      <w:r w:rsidRPr="00BD7C0F">
        <w:rPr>
          <w:lang w:eastAsia="zh-CN"/>
        </w:rPr>
        <w:t>)</w:t>
      </w:r>
      <w:ins w:id="145" w:author="NEC" w:date="2022-04-25T13:47:00Z">
        <w:r w:rsidR="008A5AE7">
          <w:rPr>
            <w:lang w:eastAsia="zh-CN"/>
          </w:rPr>
          <w:t>;</w:t>
        </w:r>
      </w:ins>
      <w:del w:id="146" w:author="NEC" w:date="2022-04-25T13:47:00Z">
        <w:r w:rsidRPr="00BD7C0F" w:rsidDel="008A5AE7">
          <w:rPr>
            <w:lang w:eastAsia="zh-CN"/>
          </w:rPr>
          <w:delText>.</w:delText>
        </w:r>
      </w:del>
      <w:ins w:id="147" w:author="NEC" w:date="2022-04-14T17:02:00Z">
        <w:r w:rsidR="00824079">
          <w:rPr>
            <w:lang w:eastAsia="zh-CN"/>
          </w:rPr>
          <w:t xml:space="preserve"> </w:t>
        </w:r>
      </w:ins>
      <w:ins w:id="148" w:author="NEC" w:date="2022-04-25T13:47:00Z">
        <w:r w:rsidR="008A5AE7">
          <w:rPr>
            <w:lang w:eastAsia="zh-CN"/>
          </w:rPr>
          <w:t>o</w:t>
        </w:r>
      </w:ins>
      <w:ins w:id="149" w:author="NEC" w:date="2022-04-14T17:02:00Z">
        <w:r w:rsidR="00824079">
          <w:rPr>
            <w:lang w:eastAsia="zh-CN"/>
          </w:rPr>
          <w:t>r</w:t>
        </w:r>
      </w:ins>
    </w:p>
    <w:p w14:paraId="7FD125EC" w14:textId="52DDCB0A" w:rsidR="006C0089" w:rsidRPr="00BD7C0F" w:rsidRDefault="00824079" w:rsidP="004E1394">
      <w:pPr>
        <w:pStyle w:val="B1"/>
      </w:pPr>
      <w:ins w:id="150" w:author="NEC" w:date="2022-04-14T17:02:00Z">
        <w:r>
          <w:rPr>
            <w:lang w:eastAsia="zh-CN"/>
          </w:rPr>
          <w:t xml:space="preserve">- </w:t>
        </w:r>
        <w:r>
          <w:rPr>
            <w:lang w:eastAsia="zh-CN"/>
          </w:rPr>
          <w:tab/>
          <w:t xml:space="preserve">Neither </w:t>
        </w:r>
        <w:proofErr w:type="spellStart"/>
        <w:r w:rsidRPr="00BD7C0F">
          <w:rPr>
            <w:i/>
            <w:iCs/>
            <w:lang w:eastAsia="zh-CN"/>
          </w:rPr>
          <w:t>sliceAllow</w:t>
        </w:r>
      </w:ins>
      <w:ins w:id="151" w:author="NEC" w:date="2022-04-25T10:26:00Z">
        <w:r w:rsidR="009642EE">
          <w:rPr>
            <w:i/>
            <w:iCs/>
            <w:lang w:eastAsia="zh-CN"/>
          </w:rPr>
          <w:t>ed</w:t>
        </w:r>
      </w:ins>
      <w:ins w:id="152" w:author="NEC" w:date="2022-04-14T17:02:00Z">
        <w:r w:rsidRPr="00BD7C0F">
          <w:rPr>
            <w:i/>
            <w:iCs/>
            <w:lang w:eastAsia="zh-CN"/>
          </w:rPr>
          <w:t>CellListNR</w:t>
        </w:r>
        <w:proofErr w:type="spellEnd"/>
        <w:r>
          <w:rPr>
            <w:i/>
            <w:iCs/>
            <w:lang w:eastAsia="zh-CN"/>
          </w:rPr>
          <w:t xml:space="preserve"> </w:t>
        </w:r>
      </w:ins>
      <w:ins w:id="153" w:author="NEC" w:date="2022-04-21T09:15:00Z">
        <w:r w:rsidR="003E30FA" w:rsidRPr="00D725A5">
          <w:rPr>
            <w:lang w:eastAsia="zh-CN"/>
          </w:rPr>
          <w:t>n</w:t>
        </w:r>
      </w:ins>
      <w:ins w:id="154" w:author="NEC" w:date="2022-04-14T17:02:00Z">
        <w:r w:rsidRPr="00D725A5">
          <w:rPr>
            <w:lang w:eastAsia="zh-CN"/>
          </w:rPr>
          <w:t>or</w:t>
        </w:r>
        <w:r>
          <w:rPr>
            <w:i/>
            <w:iCs/>
            <w:lang w:eastAsia="zh-CN"/>
          </w:rPr>
          <w:t xml:space="preserve"> </w:t>
        </w:r>
      </w:ins>
      <w:proofErr w:type="spellStart"/>
      <w:ins w:id="155" w:author="NEC" w:date="2022-04-14T17:03:00Z">
        <w:r w:rsidRPr="00BD7C0F">
          <w:rPr>
            <w:i/>
            <w:iCs/>
            <w:lang w:eastAsia="zh-CN"/>
          </w:rPr>
          <w:t>sliceExclude</w:t>
        </w:r>
      </w:ins>
      <w:ins w:id="156" w:author="NEC" w:date="2022-04-25T10:26:00Z">
        <w:r w:rsidR="009642EE">
          <w:rPr>
            <w:i/>
            <w:iCs/>
            <w:lang w:eastAsia="zh-CN"/>
          </w:rPr>
          <w:t>d</w:t>
        </w:r>
      </w:ins>
      <w:ins w:id="157" w:author="NEC" w:date="2022-04-14T17:03:00Z">
        <w:r w:rsidRPr="00BD7C0F">
          <w:rPr>
            <w:i/>
            <w:iCs/>
            <w:lang w:eastAsia="zh-CN"/>
          </w:rPr>
          <w:t>CellListNR</w:t>
        </w:r>
        <w:proofErr w:type="spellEnd"/>
        <w:r>
          <w:rPr>
            <w:lang w:eastAsia="zh-CN"/>
          </w:rPr>
          <w:t xml:space="preserve"> is configured</w:t>
        </w:r>
      </w:ins>
      <w:ins w:id="158" w:author="NEC" w:date="2022-05-16T22:06:00Z">
        <w:r w:rsidR="00E573A7">
          <w:rPr>
            <w:lang w:eastAsia="zh-CN"/>
          </w:rPr>
          <w:t xml:space="preserve"> in th</w:t>
        </w:r>
      </w:ins>
      <w:ins w:id="159" w:author="NEC" w:date="2022-05-16T22:07:00Z">
        <w:r w:rsidR="00E573A7">
          <w:rPr>
            <w:lang w:eastAsia="zh-CN"/>
          </w:rPr>
          <w:t>e used slice specific cell reselection information</w:t>
        </w:r>
      </w:ins>
    </w:p>
    <w:p w14:paraId="6602E8B4" w14:textId="222F5D80" w:rsidR="004E1394" w:rsidRPr="00BD7C0F" w:rsidDel="009636AE" w:rsidRDefault="004E1394" w:rsidP="004E1394">
      <w:pPr>
        <w:pStyle w:val="EditorsNote"/>
        <w:rPr>
          <w:del w:id="160" w:author="NEC" w:date="2022-05-27T09:56:00Z"/>
          <w:color w:val="auto"/>
        </w:rPr>
      </w:pPr>
      <w:del w:id="161" w:author="NEC" w:date="2022-05-27T09:56:00Z">
        <w:r w:rsidRPr="00BD7C0F" w:rsidDel="009636AE">
          <w:rPr>
            <w:color w:val="auto"/>
          </w:rPr>
          <w:delText>Editor's Note: Text above need to be aligned with field names and ASN.1 structure in TS 38.331.</w:delText>
        </w:r>
      </w:del>
    </w:p>
    <w:p w14:paraId="18A63203" w14:textId="77777777" w:rsidR="004E1394" w:rsidRPr="00BD7C0F" w:rsidRDefault="004E1394" w:rsidP="004E1394">
      <w:r w:rsidRPr="00BD7C0F">
        <w:t xml:space="preserve">The UE shall </w:t>
      </w:r>
      <w:r w:rsidRPr="00BD7C0F">
        <w:rPr>
          <w:lang w:eastAsia="zh-CN"/>
        </w:rPr>
        <w:t xml:space="preserve">derive re-selection priorities for slice-based cell re-selection </w:t>
      </w:r>
      <w:r w:rsidRPr="00BD7C0F">
        <w:t>according to the following rules:</w:t>
      </w:r>
    </w:p>
    <w:p w14:paraId="3AD950CA" w14:textId="198283BD" w:rsidR="004E1394" w:rsidRPr="00BD7C0F" w:rsidRDefault="004E1394" w:rsidP="004E1394">
      <w:pPr>
        <w:pStyle w:val="B1"/>
      </w:pPr>
      <w:r w:rsidRPr="00BD7C0F">
        <w:t>-</w:t>
      </w:r>
      <w:r w:rsidRPr="00BD7C0F">
        <w:tab/>
        <w:t xml:space="preserve">Frequencies that support at least one prioritized </w:t>
      </w:r>
      <w:del w:id="162" w:author="NEC" w:date="2022-05-16T22:07:00Z">
        <w:r w:rsidRPr="00BD7C0F" w:rsidDel="00E573A7">
          <w:delText>slice group</w:delText>
        </w:r>
      </w:del>
      <w:ins w:id="163" w:author="NEC" w:date="2022-05-16T22:07:00Z">
        <w:r w:rsidR="00E573A7">
          <w:t>NSAG</w:t>
        </w:r>
      </w:ins>
      <w:r w:rsidRPr="00BD7C0F">
        <w:t xml:space="preserve"> received from NAS have higher re-selection priority than frequencies that support </w:t>
      </w:r>
      <w:del w:id="164" w:author="NEC" w:date="2022-05-16T22:08:00Z">
        <w:r w:rsidRPr="00BD7C0F" w:rsidDel="00E573A7">
          <w:delText>no prioritized slice groups</w:delText>
        </w:r>
      </w:del>
      <w:ins w:id="165" w:author="NEC" w:date="2022-05-16T22:08:00Z">
        <w:r w:rsidR="00E573A7">
          <w:t>none of the NSAG(s) received from NAS</w:t>
        </w:r>
      </w:ins>
      <w:r w:rsidRPr="00BD7C0F">
        <w:t>.</w:t>
      </w:r>
    </w:p>
    <w:p w14:paraId="3DFD3BF6" w14:textId="70DC9035" w:rsidR="004E1394" w:rsidRPr="00BD7C0F" w:rsidRDefault="004E1394" w:rsidP="004E1394">
      <w:pPr>
        <w:pStyle w:val="B1"/>
      </w:pPr>
      <w:r w:rsidRPr="00BD7C0F">
        <w:t>-</w:t>
      </w:r>
      <w:r w:rsidRPr="00BD7C0F">
        <w:tab/>
        <w:t xml:space="preserve">Frequencies that support at least one </w:t>
      </w:r>
      <w:del w:id="166" w:author="NEC" w:date="2022-05-16T22:08:00Z">
        <w:r w:rsidRPr="00BD7C0F" w:rsidDel="00E573A7">
          <w:delText>slice group</w:delText>
        </w:r>
      </w:del>
      <w:ins w:id="167" w:author="NEC" w:date="2022-05-16T22:08:00Z">
        <w:r w:rsidR="00E573A7">
          <w:t>N</w:t>
        </w:r>
      </w:ins>
      <w:ins w:id="168" w:author="NEC" w:date="2022-05-17T11:39:00Z">
        <w:r w:rsidR="00362882">
          <w:t>SA</w:t>
        </w:r>
      </w:ins>
      <w:ins w:id="169" w:author="NEC" w:date="2022-05-16T22:08:00Z">
        <w:r w:rsidR="00E573A7">
          <w:t>G</w:t>
        </w:r>
      </w:ins>
      <w:r w:rsidRPr="00BD7C0F">
        <w:t xml:space="preserve"> </w:t>
      </w:r>
      <w:ins w:id="170" w:author="NEC" w:date="2022-05-16T22:12:00Z">
        <w:r w:rsidR="00F433A3">
          <w:t xml:space="preserve">provided by NAS </w:t>
        </w:r>
      </w:ins>
      <w:r w:rsidRPr="00BD7C0F">
        <w:t xml:space="preserve">are prioritised in the order of the NAS-provided priority for the </w:t>
      </w:r>
      <w:ins w:id="171" w:author="NEC" w:date="2022-05-16T22:13:00Z">
        <w:r w:rsidR="00F433A3">
          <w:t xml:space="preserve">NSAG with </w:t>
        </w:r>
      </w:ins>
      <w:r w:rsidRPr="00BD7C0F">
        <w:t>highest priorit</w:t>
      </w:r>
      <w:ins w:id="172" w:author="NEC" w:date="2022-05-16T22:13:00Z">
        <w:r w:rsidR="00F433A3">
          <w:t>y</w:t>
        </w:r>
      </w:ins>
      <w:del w:id="173" w:author="NEC" w:date="2022-05-16T22:13:00Z">
        <w:r w:rsidRPr="00BD7C0F" w:rsidDel="00F433A3">
          <w:delText>ised slice group</w:delText>
        </w:r>
      </w:del>
      <w:r w:rsidRPr="00BD7C0F">
        <w:t xml:space="preserve"> </w:t>
      </w:r>
      <w:ins w:id="174" w:author="NEC" w:date="2022-05-27T10:08:00Z">
        <w:r w:rsidR="00AF57C0">
          <w:t xml:space="preserve">supported </w:t>
        </w:r>
      </w:ins>
      <w:r w:rsidRPr="00BD7C0F">
        <w:t>o</w:t>
      </w:r>
      <w:del w:id="175" w:author="NEC" w:date="2022-05-27T10:08:00Z">
        <w:r w:rsidRPr="00BD7C0F" w:rsidDel="00AF57C0">
          <w:delText>f</w:delText>
        </w:r>
      </w:del>
      <w:ins w:id="176" w:author="NEC" w:date="2022-05-27T10:08:00Z">
        <w:r w:rsidR="00AF57C0">
          <w:t>n</w:t>
        </w:r>
      </w:ins>
      <w:r w:rsidRPr="00BD7C0F">
        <w:t xml:space="preserve"> the frequency.</w:t>
      </w:r>
    </w:p>
    <w:p w14:paraId="36F21965" w14:textId="5A024C90" w:rsidR="004E1394" w:rsidRPr="00BD7C0F" w:rsidRDefault="004E1394" w:rsidP="004E1394">
      <w:pPr>
        <w:pStyle w:val="B1"/>
      </w:pPr>
      <w:r w:rsidRPr="00BD7C0F">
        <w:t>-</w:t>
      </w:r>
      <w:r w:rsidRPr="00BD7C0F">
        <w:tab/>
        <w:t>Among the frequencies</w:t>
      </w:r>
      <w:ins w:id="177" w:author="NEC" w:date="2022-05-27T09:57:00Z">
        <w:r w:rsidR="009636AE">
          <w:t xml:space="preserve"> (one or multiple)</w:t>
        </w:r>
      </w:ins>
      <w:r w:rsidRPr="00BD7C0F">
        <w:t xml:space="preserve"> that support the </w:t>
      </w:r>
      <w:del w:id="178" w:author="NEC(post meeting)" w:date="2022-05-23T11:05:00Z">
        <w:r w:rsidRPr="00BD7C0F" w:rsidDel="001F0F9F">
          <w:delText xml:space="preserve">same </w:delText>
        </w:r>
      </w:del>
      <w:r w:rsidRPr="00BD7C0F">
        <w:t xml:space="preserve">highest prioritised </w:t>
      </w:r>
      <w:del w:id="179" w:author="NEC" w:date="2022-05-16T22:15:00Z">
        <w:r w:rsidRPr="00BD7C0F" w:rsidDel="00F433A3">
          <w:delText>slice group</w:delText>
        </w:r>
      </w:del>
      <w:ins w:id="180" w:author="NEC" w:date="2022-05-16T22:15:00Z">
        <w:r w:rsidR="00F433A3">
          <w:t>NSAG</w:t>
        </w:r>
      </w:ins>
      <w:ins w:id="181" w:author="NEC(post meeting)" w:date="2022-05-23T10:49:00Z">
        <w:r w:rsidR="00AA301E">
          <w:t>(s)</w:t>
        </w:r>
      </w:ins>
      <w:ins w:id="182" w:author="NEC(post meeting)" w:date="2022-05-23T11:05:00Z">
        <w:r w:rsidR="001F0F9F">
          <w:t xml:space="preserve"> with the same NAS-provided </w:t>
        </w:r>
      </w:ins>
      <w:ins w:id="183" w:author="NEC(post meeting)" w:date="2022-05-23T11:06:00Z">
        <w:r w:rsidR="001F0F9F">
          <w:t>priorities</w:t>
        </w:r>
      </w:ins>
      <w:r w:rsidRPr="00BD7C0F">
        <w:t xml:space="preserve">, the frequencies are prioritized in the order of their </w:t>
      </w:r>
      <w:ins w:id="184" w:author="NEC(post meeting)" w:date="2022-05-23T11:06:00Z">
        <w:r w:rsidR="001F0F9F">
          <w:t>highest</w:t>
        </w:r>
      </w:ins>
      <w:ins w:id="185" w:author="NEC" w:date="2022-05-27T09:57:00Z">
        <w:r w:rsidR="009636AE">
          <w:t xml:space="preserve"> </w:t>
        </w:r>
      </w:ins>
      <w:del w:id="186" w:author="NEC" w:date="2022-05-16T22:16:00Z">
        <w:r w:rsidRPr="00BD7C0F" w:rsidDel="00F433A3">
          <w:delText>per slice group</w:delText>
        </w:r>
        <w:r w:rsidRPr="00BD7C0F" w:rsidDel="00F433A3">
          <w:rPr>
            <w:i/>
            <w:iCs/>
          </w:rPr>
          <w:delText xml:space="preserve"> </w:delText>
        </w:r>
      </w:del>
      <w:del w:id="187" w:author="NEC1" w:date="2022-05-18T18:53:00Z">
        <w:r w:rsidRPr="00BD7C0F" w:rsidDel="00DB3AE8">
          <w:rPr>
            <w:i/>
            <w:iCs/>
          </w:rPr>
          <w:delText>sliceSpecificCellReselectionPriority</w:delText>
        </w:r>
      </w:del>
      <w:ins w:id="188" w:author="NEC" w:date="2022-05-16T22:16:00Z">
        <w:del w:id="189" w:author="NEC1" w:date="2022-05-18T18:53:00Z">
          <w:r w:rsidR="00F433A3" w:rsidDel="00DB3AE8">
            <w:rPr>
              <w:i/>
              <w:iCs/>
            </w:rPr>
            <w:delText xml:space="preserve"> </w:delText>
          </w:r>
        </w:del>
      </w:ins>
      <w:proofErr w:type="spellStart"/>
      <w:ins w:id="190" w:author="NEC1" w:date="2022-05-18T18:53:00Z">
        <w:r w:rsidR="00DB3AE8">
          <w:rPr>
            <w:i/>
            <w:iCs/>
          </w:rPr>
          <w:t>nsag-</w:t>
        </w:r>
        <w:r w:rsidR="00DB3AE8" w:rsidRPr="00BD7C0F">
          <w:rPr>
            <w:i/>
            <w:iCs/>
          </w:rPr>
          <w:t>CellReselectionPriority</w:t>
        </w:r>
        <w:proofErr w:type="spellEnd"/>
        <w:r w:rsidR="00DB3AE8">
          <w:rPr>
            <w:i/>
            <w:iCs/>
          </w:rPr>
          <w:t xml:space="preserve"> </w:t>
        </w:r>
      </w:ins>
      <w:ins w:id="191" w:author="NEC" w:date="2022-05-16T22:16:00Z">
        <w:r w:rsidR="00B324B6">
          <w:t>given for</w:t>
        </w:r>
      </w:ins>
      <w:ins w:id="192" w:author="NEC" w:date="2022-05-27T13:00:00Z">
        <w:r w:rsidR="000145A6">
          <w:t xml:space="preserve"> these </w:t>
        </w:r>
      </w:ins>
      <w:ins w:id="193" w:author="NEC" w:date="2022-05-16T22:16:00Z">
        <w:r w:rsidR="00B324B6">
          <w:t>NSAG</w:t>
        </w:r>
      </w:ins>
      <w:ins w:id="194" w:author="NEC(post meeting)" w:date="2022-05-23T11:07:00Z">
        <w:r w:rsidR="003D1B2D">
          <w:t>(s)</w:t>
        </w:r>
      </w:ins>
      <w:del w:id="195" w:author="NEC(post meeting)" w:date="2022-05-23T11:06:00Z">
        <w:r w:rsidRPr="00BD7C0F" w:rsidDel="003D1B2D">
          <w:delText>.</w:delText>
        </w:r>
      </w:del>
      <w:bookmarkStart w:id="196" w:name="_Hlk104193789"/>
      <w:ins w:id="197" w:author="NEC(post meeting)" w:date="2022-05-23T10:03:00Z">
        <w:r w:rsidR="008A254F">
          <w:t>.</w:t>
        </w:r>
      </w:ins>
      <w:bookmarkEnd w:id="196"/>
    </w:p>
    <w:p w14:paraId="00C5070B" w14:textId="7901497D" w:rsidR="004E1394" w:rsidRPr="00BD7C0F" w:rsidRDefault="004E1394" w:rsidP="004E1394">
      <w:pPr>
        <w:pStyle w:val="B1"/>
      </w:pPr>
      <w:r w:rsidRPr="00BD7C0F">
        <w:t>-</w:t>
      </w:r>
      <w:r w:rsidRPr="00BD7C0F">
        <w:tab/>
        <w:t xml:space="preserve">Frequencies that support a </w:t>
      </w:r>
      <w:del w:id="198" w:author="NEC" w:date="2022-05-16T22:17:00Z">
        <w:r w:rsidRPr="00BD7C0F" w:rsidDel="00B324B6">
          <w:delText xml:space="preserve">prioritized slice group </w:delText>
        </w:r>
      </w:del>
      <w:ins w:id="199" w:author="NEC" w:date="2022-05-16T22:17:00Z">
        <w:r w:rsidR="00B324B6">
          <w:t xml:space="preserve">NSAG provided by NAS </w:t>
        </w:r>
      </w:ins>
      <w:r w:rsidRPr="00BD7C0F">
        <w:t xml:space="preserve">and that indicate </w:t>
      </w:r>
      <w:del w:id="200" w:author="NEC" w:date="2022-05-16T22:18:00Z">
        <w:r w:rsidRPr="00BD7C0F" w:rsidDel="00B324B6">
          <w:delText xml:space="preserve">per slice group </w:delText>
        </w:r>
      </w:del>
      <w:del w:id="201" w:author="NEC1" w:date="2022-05-18T18:53:00Z">
        <w:r w:rsidRPr="00BD7C0F" w:rsidDel="00DB3AE8">
          <w:rPr>
            <w:i/>
            <w:iCs/>
          </w:rPr>
          <w:delText>sliceSpecificCellReselectionPriority</w:delText>
        </w:r>
        <w:r w:rsidRPr="00BD7C0F" w:rsidDel="00DB3AE8">
          <w:delText xml:space="preserve"> </w:delText>
        </w:r>
      </w:del>
      <w:proofErr w:type="spellStart"/>
      <w:ins w:id="202" w:author="NEC1" w:date="2022-05-18T18:53:00Z">
        <w:r w:rsidR="00DB3AE8">
          <w:rPr>
            <w:i/>
            <w:iCs/>
          </w:rPr>
          <w:t>nsag-</w:t>
        </w:r>
        <w:r w:rsidR="00DB3AE8" w:rsidRPr="00BD7C0F">
          <w:rPr>
            <w:i/>
            <w:iCs/>
          </w:rPr>
          <w:t>CellReselectionPriority</w:t>
        </w:r>
        <w:proofErr w:type="spellEnd"/>
        <w:r w:rsidR="00DB3AE8" w:rsidRPr="00BD7C0F">
          <w:t xml:space="preserve"> </w:t>
        </w:r>
      </w:ins>
      <w:ins w:id="203" w:author="NEC" w:date="2022-05-16T22:18:00Z">
        <w:r w:rsidR="00B324B6">
          <w:t>for the N</w:t>
        </w:r>
      </w:ins>
      <w:ins w:id="204" w:author="NEC" w:date="2022-05-17T11:40:00Z">
        <w:r w:rsidR="00362882">
          <w:t>SA</w:t>
        </w:r>
      </w:ins>
      <w:ins w:id="205" w:author="NEC" w:date="2022-05-16T22:18:00Z">
        <w:r w:rsidR="00B324B6">
          <w:t xml:space="preserve">G </w:t>
        </w:r>
      </w:ins>
      <w:r w:rsidRPr="00BD7C0F">
        <w:t xml:space="preserve">have higher re-selection priority than frequencies that support this prioritized </w:t>
      </w:r>
      <w:del w:id="206" w:author="NEC" w:date="2022-05-16T22:19:00Z">
        <w:r w:rsidRPr="00BD7C0F" w:rsidDel="00B324B6">
          <w:delText>slice group</w:delText>
        </w:r>
      </w:del>
      <w:ins w:id="207" w:author="NEC" w:date="2022-05-16T22:19:00Z">
        <w:r w:rsidR="00B324B6">
          <w:t>NSAG</w:t>
        </w:r>
      </w:ins>
      <w:r w:rsidRPr="00BD7C0F">
        <w:t xml:space="preserve"> without indicating </w:t>
      </w:r>
      <w:del w:id="208" w:author="NEC" w:date="2022-05-16T22:19:00Z">
        <w:r w:rsidRPr="00BD7C0F" w:rsidDel="00B324B6">
          <w:delText>per slice group</w:delText>
        </w:r>
        <w:r w:rsidRPr="00BD7C0F" w:rsidDel="00B324B6">
          <w:rPr>
            <w:i/>
            <w:iCs/>
          </w:rPr>
          <w:delText xml:space="preserve"> </w:delText>
        </w:r>
      </w:del>
      <w:del w:id="209" w:author="NEC1" w:date="2022-05-18T18:54:00Z">
        <w:r w:rsidRPr="00BD7C0F" w:rsidDel="00DB3AE8">
          <w:rPr>
            <w:i/>
            <w:iCs/>
          </w:rPr>
          <w:delText>sliceSpecificCellReselectionPriority</w:delText>
        </w:r>
      </w:del>
      <w:ins w:id="210" w:author="NEC" w:date="2022-05-16T22:19:00Z">
        <w:del w:id="211" w:author="NEC1" w:date="2022-05-18T18:54:00Z">
          <w:r w:rsidR="00B324B6" w:rsidDel="00DB3AE8">
            <w:rPr>
              <w:i/>
              <w:iCs/>
            </w:rPr>
            <w:delText xml:space="preserve"> </w:delText>
          </w:r>
        </w:del>
      </w:ins>
      <w:proofErr w:type="spellStart"/>
      <w:ins w:id="212" w:author="NEC1" w:date="2022-05-18T18:54:00Z">
        <w:r w:rsidR="00DB3AE8">
          <w:rPr>
            <w:i/>
            <w:iCs/>
          </w:rPr>
          <w:t>nsag-</w:t>
        </w:r>
        <w:r w:rsidR="00DB3AE8" w:rsidRPr="00BD7C0F">
          <w:rPr>
            <w:i/>
            <w:iCs/>
          </w:rPr>
          <w:t>CellReselectionPriority</w:t>
        </w:r>
        <w:proofErr w:type="spellEnd"/>
        <w:r w:rsidR="00DB3AE8">
          <w:rPr>
            <w:i/>
            <w:iCs/>
          </w:rPr>
          <w:t xml:space="preserve"> </w:t>
        </w:r>
      </w:ins>
      <w:ins w:id="213" w:author="NEC" w:date="2022-05-16T22:19:00Z">
        <w:r w:rsidR="00B324B6">
          <w:t>for the NSAG</w:t>
        </w:r>
      </w:ins>
      <w:r w:rsidRPr="00BD7C0F">
        <w:t>.</w:t>
      </w:r>
    </w:p>
    <w:p w14:paraId="21ABF230" w14:textId="40C271A9" w:rsidR="004E1394" w:rsidRPr="00BD7C0F" w:rsidRDefault="004E1394" w:rsidP="004E1394">
      <w:pPr>
        <w:pStyle w:val="B1"/>
      </w:pPr>
      <w:r w:rsidRPr="00BD7C0F">
        <w:t>-</w:t>
      </w:r>
      <w:r w:rsidRPr="00BD7C0F">
        <w:tab/>
        <w:t xml:space="preserve">Frequencies that support </w:t>
      </w:r>
      <w:del w:id="214" w:author="NEC" w:date="2022-05-16T22:20:00Z">
        <w:r w:rsidRPr="00BD7C0F" w:rsidDel="00B324B6">
          <w:delText>no prioritized slice group</w:delText>
        </w:r>
      </w:del>
      <w:ins w:id="215" w:author="NEC" w:date="2022-05-16T22:20:00Z">
        <w:r w:rsidR="00B324B6">
          <w:t>none of the NSAG(s) provided by NAS</w:t>
        </w:r>
      </w:ins>
      <w:r w:rsidRPr="00BD7C0F">
        <w:t xml:space="preserve"> are prioritized in the order of their </w:t>
      </w:r>
      <w:proofErr w:type="spellStart"/>
      <w:r w:rsidRPr="00BD7C0F">
        <w:rPr>
          <w:i/>
          <w:iCs/>
        </w:rPr>
        <w:t>cellReselectionPriority</w:t>
      </w:r>
      <w:proofErr w:type="spellEnd"/>
      <w:r w:rsidRPr="00BD7C0F">
        <w:t>;</w:t>
      </w:r>
    </w:p>
    <w:p w14:paraId="5C76CFF6" w14:textId="7781A6CE" w:rsidR="004E1394" w:rsidRPr="00BD7C0F" w:rsidDel="00B527CA" w:rsidRDefault="004E1394" w:rsidP="004E1394">
      <w:pPr>
        <w:pStyle w:val="EditorsNote"/>
        <w:rPr>
          <w:del w:id="216" w:author="Nokia(GWO)1" w:date="2022-05-18T15:07:00Z"/>
          <w:color w:val="auto"/>
          <w:lang w:eastAsia="zh-CN"/>
        </w:rPr>
      </w:pPr>
      <w:del w:id="217" w:author="Nokia(GWO)1" w:date="2022-05-18T15:07:00Z">
        <w:r w:rsidRPr="00BD7C0F" w:rsidDel="00B527CA">
          <w:rPr>
            <w:color w:val="auto"/>
            <w:lang w:eastAsia="zh-CN"/>
          </w:rPr>
          <w:delText>Editor</w:delText>
        </w:r>
        <w:r w:rsidDel="00B527CA">
          <w:rPr>
            <w:color w:val="auto"/>
            <w:lang w:eastAsia="zh-CN"/>
          </w:rPr>
          <w:delText>'</w:delText>
        </w:r>
        <w:r w:rsidRPr="00BD7C0F" w:rsidDel="00B527CA">
          <w:rPr>
            <w:color w:val="auto"/>
            <w:lang w:eastAsia="zh-CN"/>
          </w:rPr>
          <w:delText>s Note: RAN2 need to verify that the rules above are consistent and results in the intended behaviour.</w:delText>
        </w:r>
      </w:del>
    </w:p>
    <w:p w14:paraId="3A05A543" w14:textId="322D381C" w:rsidR="00ED052B" w:rsidRDefault="00ED052B">
      <w:pPr>
        <w:rPr>
          <w:noProof/>
        </w:rPr>
      </w:pPr>
    </w:p>
    <w:p w14:paraId="767DF959"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8" w:name="_Hlk103630852"/>
      <w:r>
        <w:rPr>
          <w:i/>
          <w:noProof/>
        </w:rPr>
        <w:t>Next Modified Subclause</w:t>
      </w:r>
    </w:p>
    <w:bookmarkEnd w:id="218"/>
    <w:p w14:paraId="0BCE679C" w14:textId="0869928F" w:rsidR="005A4B97" w:rsidRDefault="005A4B97">
      <w:pPr>
        <w:rPr>
          <w:noProof/>
        </w:rPr>
      </w:pPr>
    </w:p>
    <w:p w14:paraId="001F9165" w14:textId="77777777" w:rsidR="005A4B97" w:rsidRPr="00BD7C0F" w:rsidRDefault="005A4B97" w:rsidP="005A4B97">
      <w:pPr>
        <w:pStyle w:val="Heading3"/>
      </w:pPr>
      <w:bookmarkStart w:id="219" w:name="_Toc100784114"/>
      <w:r w:rsidRPr="00BD7C0F">
        <w:t>5.2.5</w:t>
      </w:r>
      <w:r w:rsidRPr="00BD7C0F">
        <w:tab/>
        <w:t>Camped Normally state</w:t>
      </w:r>
      <w:bookmarkEnd w:id="219"/>
    </w:p>
    <w:p w14:paraId="56198BDC" w14:textId="77777777" w:rsidR="005A4B97" w:rsidRPr="00BD7C0F" w:rsidRDefault="005A4B97" w:rsidP="005A4B97">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2D174B4B" w14:textId="77777777" w:rsidR="005A4B97" w:rsidRPr="00BD7C0F" w:rsidRDefault="005A4B97" w:rsidP="005A4B97">
      <w:r w:rsidRPr="00BD7C0F">
        <w:t>When camped normally, the UE shall perform the following tasks:</w:t>
      </w:r>
    </w:p>
    <w:p w14:paraId="71B05256" w14:textId="77777777" w:rsidR="005A4B97" w:rsidRPr="00BD7C0F" w:rsidRDefault="005A4B97" w:rsidP="005A4B97">
      <w:pPr>
        <w:pStyle w:val="B1"/>
      </w:pPr>
      <w:r w:rsidRPr="00BD7C0F">
        <w:t>-</w:t>
      </w:r>
      <w:r w:rsidRPr="00BD7C0F">
        <w:tab/>
        <w:t xml:space="preserve">monitor the paging channel of the cell as specified in clause 7 according to information broadcast in </w:t>
      </w:r>
      <w:r w:rsidRPr="00BD7C0F">
        <w:rPr>
          <w:i/>
        </w:rPr>
        <w:t>SIB1</w:t>
      </w:r>
      <w:r w:rsidRPr="00BD7C0F">
        <w:t>;</w:t>
      </w:r>
    </w:p>
    <w:p w14:paraId="1453A222" w14:textId="77777777" w:rsidR="005A4B97" w:rsidRPr="00BD7C0F" w:rsidRDefault="005A4B97" w:rsidP="005A4B97">
      <w:pPr>
        <w:pStyle w:val="B1"/>
      </w:pPr>
      <w:r w:rsidRPr="00BD7C0F">
        <w:t>-</w:t>
      </w:r>
      <w:r w:rsidRPr="00BD7C0F">
        <w:tab/>
        <w:t>monitor Short Messages transmitted with P-RNTI over DCI as specified in clause 6.5 in TS 38.331 [3];</w:t>
      </w:r>
    </w:p>
    <w:p w14:paraId="677FB39D" w14:textId="77777777" w:rsidR="005A4B97" w:rsidRPr="00BD7C0F" w:rsidRDefault="005A4B97" w:rsidP="005A4B97">
      <w:pPr>
        <w:pStyle w:val="B1"/>
      </w:pPr>
      <w:r w:rsidRPr="00BD7C0F">
        <w:t>-</w:t>
      </w:r>
      <w:r w:rsidRPr="00BD7C0F">
        <w:tab/>
        <w:t>monitor relevant System Information as specified in TS 38.331 [3];</w:t>
      </w:r>
    </w:p>
    <w:p w14:paraId="291A6FE5" w14:textId="77777777" w:rsidR="005A4B97" w:rsidRPr="00BD7C0F" w:rsidRDefault="005A4B97" w:rsidP="005A4B97">
      <w:pPr>
        <w:pStyle w:val="B1"/>
      </w:pPr>
      <w:r w:rsidRPr="00BD7C0F">
        <w:t>-</w:t>
      </w:r>
      <w:r w:rsidRPr="00BD7C0F">
        <w:tab/>
        <w:t>perform necessary measurements for the cell reselection evaluation procedure;</w:t>
      </w:r>
    </w:p>
    <w:p w14:paraId="76436035" w14:textId="77777777" w:rsidR="005A4B97" w:rsidRPr="00BD7C0F" w:rsidRDefault="005A4B97" w:rsidP="005A4B97">
      <w:pPr>
        <w:pStyle w:val="B1"/>
      </w:pPr>
      <w:r w:rsidRPr="00BD7C0F">
        <w:t>-</w:t>
      </w:r>
      <w:r w:rsidRPr="00BD7C0F">
        <w:tab/>
        <w:t>execute the cell reselection evaluation process on the following occasions/triggers:</w:t>
      </w:r>
    </w:p>
    <w:p w14:paraId="11CEBE0E" w14:textId="77777777" w:rsidR="005A4B97" w:rsidRPr="00BD7C0F" w:rsidRDefault="005A4B97" w:rsidP="005A4B97">
      <w:pPr>
        <w:pStyle w:val="B2"/>
      </w:pPr>
      <w:r w:rsidRPr="00BD7C0F">
        <w:t>1)</w:t>
      </w:r>
      <w:r w:rsidRPr="00BD7C0F">
        <w:tab/>
        <w:t>UE internal triggers, so as to meet performance as specified in TS 38.133 [8];</w:t>
      </w:r>
    </w:p>
    <w:p w14:paraId="435DC8AC" w14:textId="77777777" w:rsidR="005A4B97" w:rsidRPr="00BD7C0F" w:rsidRDefault="005A4B97" w:rsidP="005A4B97">
      <w:pPr>
        <w:pStyle w:val="B2"/>
      </w:pPr>
      <w:r w:rsidRPr="00BD7C0F">
        <w:t>2)</w:t>
      </w:r>
      <w:r w:rsidRPr="00BD7C0F">
        <w:tab/>
        <w:t>When information on the BCCH used for the cell reselection evaluation procedure has been modified.</w:t>
      </w:r>
    </w:p>
    <w:p w14:paraId="7FE8410D" w14:textId="43B0751C" w:rsidR="005A4B97" w:rsidRPr="00BD7C0F" w:rsidRDefault="005A4B97" w:rsidP="005A4B97">
      <w:pPr>
        <w:pStyle w:val="B2"/>
      </w:pPr>
      <w:r>
        <w:t>3)</w:t>
      </w:r>
      <w:r>
        <w:tab/>
      </w:r>
      <w:del w:id="220" w:author="NEC" w:date="2022-05-16T22:45:00Z">
        <w:r w:rsidDel="005A4B97">
          <w:delText xml:space="preserve">If </w:delText>
        </w:r>
      </w:del>
      <w:ins w:id="221" w:author="NEC" w:date="2022-05-16T22:45:00Z">
        <w:r>
          <w:t>When</w:t>
        </w:r>
      </w:ins>
      <w:r w:rsidR="003A0B75">
        <w:t xml:space="preserve"> </w:t>
      </w:r>
      <w:del w:id="222" w:author="NEC" w:date="2022-05-16T22:44:00Z">
        <w:r w:rsidDel="005A4B97">
          <w:delText xml:space="preserve">SliceInformation </w:delText>
        </w:r>
      </w:del>
      <w:ins w:id="223" w:author="NEC" w:date="2022-05-16T22:44:00Z">
        <w:r>
          <w:t xml:space="preserve">information on NSAG(s) and their priorities </w:t>
        </w:r>
      </w:ins>
      <w:r>
        <w:t>received from NAS changes.</w:t>
      </w:r>
    </w:p>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66C7C" w14:textId="77777777" w:rsidR="00AB2240" w:rsidRDefault="00AB2240">
      <w:r>
        <w:separator/>
      </w:r>
    </w:p>
  </w:endnote>
  <w:endnote w:type="continuationSeparator" w:id="0">
    <w:p w14:paraId="0670A8E2" w14:textId="77777777" w:rsidR="00AB2240" w:rsidRDefault="00AB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SimSun"/>
    <w:charset w:val="00"/>
    <w:family w:val="roman"/>
    <w:pitch w:val="default"/>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840" w14:textId="77777777" w:rsidR="001C3987" w:rsidRDefault="001C3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27C" w14:textId="77777777" w:rsidR="001C3987" w:rsidRDefault="001C3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AEE7" w14:textId="77777777" w:rsidR="001C3987" w:rsidRDefault="001C3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5E59" w14:textId="77777777" w:rsidR="00AB2240" w:rsidRDefault="00AB2240">
      <w:r>
        <w:separator/>
      </w:r>
    </w:p>
  </w:footnote>
  <w:footnote w:type="continuationSeparator" w:id="0">
    <w:p w14:paraId="61C9665C" w14:textId="77777777" w:rsidR="00AB2240" w:rsidRDefault="00AB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987" w:rsidRDefault="001C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58A1" w14:textId="77777777" w:rsidR="001C3987" w:rsidRDefault="001C3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DE0" w14:textId="77777777" w:rsidR="001C3987" w:rsidRDefault="001C3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0673583">
    <w:abstractNumId w:val="11"/>
  </w:num>
  <w:num w:numId="2" w16cid:durableId="1770851400">
    <w:abstractNumId w:val="16"/>
  </w:num>
  <w:num w:numId="3" w16cid:durableId="1346252207">
    <w:abstractNumId w:val="0"/>
  </w:num>
  <w:num w:numId="4" w16cid:durableId="1932396242">
    <w:abstractNumId w:val="19"/>
  </w:num>
  <w:num w:numId="5" w16cid:durableId="1646397986">
    <w:abstractNumId w:val="24"/>
  </w:num>
  <w:num w:numId="6" w16cid:durableId="114258657">
    <w:abstractNumId w:val="22"/>
  </w:num>
  <w:num w:numId="7" w16cid:durableId="461579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988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3244717">
    <w:abstractNumId w:val="7"/>
  </w:num>
  <w:num w:numId="10" w16cid:durableId="589244241">
    <w:abstractNumId w:val="6"/>
  </w:num>
  <w:num w:numId="11" w16cid:durableId="1160346318">
    <w:abstractNumId w:val="5"/>
  </w:num>
  <w:num w:numId="12" w16cid:durableId="1529831160">
    <w:abstractNumId w:val="4"/>
  </w:num>
  <w:num w:numId="13" w16cid:durableId="1047686912">
    <w:abstractNumId w:val="3"/>
  </w:num>
  <w:num w:numId="14" w16cid:durableId="2107069872">
    <w:abstractNumId w:val="2"/>
  </w:num>
  <w:num w:numId="15" w16cid:durableId="1894385949">
    <w:abstractNumId w:val="1"/>
  </w:num>
  <w:num w:numId="16" w16cid:durableId="605187755">
    <w:abstractNumId w:val="25"/>
  </w:num>
  <w:num w:numId="17" w16cid:durableId="158615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791576">
    <w:abstractNumId w:val="9"/>
  </w:num>
  <w:num w:numId="19" w16cid:durableId="1419600496">
    <w:abstractNumId w:val="26"/>
  </w:num>
  <w:num w:numId="20" w16cid:durableId="1763991466">
    <w:abstractNumId w:val="10"/>
  </w:num>
  <w:num w:numId="21" w16cid:durableId="662659256">
    <w:abstractNumId w:val="28"/>
  </w:num>
  <w:num w:numId="22" w16cid:durableId="438110169">
    <w:abstractNumId w:val="14"/>
  </w:num>
  <w:num w:numId="23" w16cid:durableId="1073818201">
    <w:abstractNumId w:val="8"/>
  </w:num>
  <w:num w:numId="24" w16cid:durableId="1166870186">
    <w:abstractNumId w:val="27"/>
  </w:num>
  <w:num w:numId="25" w16cid:durableId="1190996290">
    <w:abstractNumId w:val="15"/>
  </w:num>
  <w:num w:numId="26" w16cid:durableId="154273539">
    <w:abstractNumId w:val="20"/>
  </w:num>
  <w:num w:numId="27" w16cid:durableId="785656751">
    <w:abstractNumId w:val="13"/>
  </w:num>
  <w:num w:numId="28" w16cid:durableId="320351062">
    <w:abstractNumId w:val="12"/>
  </w:num>
  <w:num w:numId="29" w16cid:durableId="69160853">
    <w:abstractNumId w:val="21"/>
  </w:num>
  <w:num w:numId="30" w16cid:durableId="159276465">
    <w:abstractNumId w:val="23"/>
  </w:num>
  <w:num w:numId="31" w16cid:durableId="1478455486">
    <w:abstractNumId w:val="18"/>
  </w:num>
  <w:num w:numId="32" w16cid:durableId="727529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1">
    <w15:presenceInfo w15:providerId="None" w15:userId="NEC1"/>
  </w15:person>
  <w15:person w15:author="Nokia(GWO)1">
    <w15:presenceInfo w15:providerId="None" w15:userId="Nokia(GWO)1"/>
  </w15:person>
  <w15:person w15:author="NEC(post meeting)">
    <w15:presenceInfo w15:providerId="None" w15:userId="NEC(post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45A6"/>
    <w:rsid w:val="0001673F"/>
    <w:rsid w:val="00020E9F"/>
    <w:rsid w:val="00022E4A"/>
    <w:rsid w:val="000314B1"/>
    <w:rsid w:val="000415EE"/>
    <w:rsid w:val="000512D2"/>
    <w:rsid w:val="00055A7B"/>
    <w:rsid w:val="00063FD7"/>
    <w:rsid w:val="000702CB"/>
    <w:rsid w:val="00070787"/>
    <w:rsid w:val="00071AC4"/>
    <w:rsid w:val="00074C5E"/>
    <w:rsid w:val="000770CE"/>
    <w:rsid w:val="000916CF"/>
    <w:rsid w:val="000A6394"/>
    <w:rsid w:val="000B7FED"/>
    <w:rsid w:val="000C038A"/>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45D43"/>
    <w:rsid w:val="001659CE"/>
    <w:rsid w:val="00176550"/>
    <w:rsid w:val="0018371B"/>
    <w:rsid w:val="00191A8E"/>
    <w:rsid w:val="00192961"/>
    <w:rsid w:val="00192C46"/>
    <w:rsid w:val="001A08B3"/>
    <w:rsid w:val="001A354F"/>
    <w:rsid w:val="001A7B60"/>
    <w:rsid w:val="001B52F0"/>
    <w:rsid w:val="001B7A65"/>
    <w:rsid w:val="001C033D"/>
    <w:rsid w:val="001C3987"/>
    <w:rsid w:val="001E0E11"/>
    <w:rsid w:val="001E41F3"/>
    <w:rsid w:val="001F0F9F"/>
    <w:rsid w:val="00207289"/>
    <w:rsid w:val="00210A33"/>
    <w:rsid w:val="00220E36"/>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75B7"/>
    <w:rsid w:val="004C2671"/>
    <w:rsid w:val="004C5553"/>
    <w:rsid w:val="004C5913"/>
    <w:rsid w:val="004C6F5D"/>
    <w:rsid w:val="004E1394"/>
    <w:rsid w:val="004E1C31"/>
    <w:rsid w:val="004E70D9"/>
    <w:rsid w:val="004F17EB"/>
    <w:rsid w:val="005011E1"/>
    <w:rsid w:val="00505C12"/>
    <w:rsid w:val="00512039"/>
    <w:rsid w:val="005141D9"/>
    <w:rsid w:val="00515624"/>
    <w:rsid w:val="0051580D"/>
    <w:rsid w:val="00524BD2"/>
    <w:rsid w:val="00531B93"/>
    <w:rsid w:val="00540111"/>
    <w:rsid w:val="00545EBA"/>
    <w:rsid w:val="00547111"/>
    <w:rsid w:val="005604F2"/>
    <w:rsid w:val="005821F0"/>
    <w:rsid w:val="00582484"/>
    <w:rsid w:val="005847F4"/>
    <w:rsid w:val="005869EC"/>
    <w:rsid w:val="0058729B"/>
    <w:rsid w:val="00592D74"/>
    <w:rsid w:val="005947A1"/>
    <w:rsid w:val="005972B1"/>
    <w:rsid w:val="00597317"/>
    <w:rsid w:val="005A4B97"/>
    <w:rsid w:val="005A5E84"/>
    <w:rsid w:val="005C44FE"/>
    <w:rsid w:val="005C6E68"/>
    <w:rsid w:val="005C77BC"/>
    <w:rsid w:val="005D1442"/>
    <w:rsid w:val="005D497F"/>
    <w:rsid w:val="005E0299"/>
    <w:rsid w:val="005E2C44"/>
    <w:rsid w:val="005F4134"/>
    <w:rsid w:val="005F5268"/>
    <w:rsid w:val="0061231A"/>
    <w:rsid w:val="00614AD8"/>
    <w:rsid w:val="00621188"/>
    <w:rsid w:val="006251AA"/>
    <w:rsid w:val="006257ED"/>
    <w:rsid w:val="00643489"/>
    <w:rsid w:val="00646138"/>
    <w:rsid w:val="00653DE4"/>
    <w:rsid w:val="006627DD"/>
    <w:rsid w:val="00665C47"/>
    <w:rsid w:val="00670370"/>
    <w:rsid w:val="00674E20"/>
    <w:rsid w:val="006844C9"/>
    <w:rsid w:val="0068722F"/>
    <w:rsid w:val="00695808"/>
    <w:rsid w:val="006A09C6"/>
    <w:rsid w:val="006B08AB"/>
    <w:rsid w:val="006B1D05"/>
    <w:rsid w:val="006B46FB"/>
    <w:rsid w:val="006B675A"/>
    <w:rsid w:val="006C0089"/>
    <w:rsid w:val="006C32B6"/>
    <w:rsid w:val="006D2621"/>
    <w:rsid w:val="006E21FB"/>
    <w:rsid w:val="006F6D8C"/>
    <w:rsid w:val="00704346"/>
    <w:rsid w:val="007209BC"/>
    <w:rsid w:val="007418F1"/>
    <w:rsid w:val="00745D1B"/>
    <w:rsid w:val="00750A0F"/>
    <w:rsid w:val="0075511E"/>
    <w:rsid w:val="00767ED4"/>
    <w:rsid w:val="007706B1"/>
    <w:rsid w:val="00792342"/>
    <w:rsid w:val="00792498"/>
    <w:rsid w:val="007977A8"/>
    <w:rsid w:val="00797869"/>
    <w:rsid w:val="007A18E0"/>
    <w:rsid w:val="007B512A"/>
    <w:rsid w:val="007C0AEA"/>
    <w:rsid w:val="007C2097"/>
    <w:rsid w:val="007C541C"/>
    <w:rsid w:val="007D6A07"/>
    <w:rsid w:val="007F2136"/>
    <w:rsid w:val="007F4555"/>
    <w:rsid w:val="007F7259"/>
    <w:rsid w:val="0080086E"/>
    <w:rsid w:val="00801332"/>
    <w:rsid w:val="008040A8"/>
    <w:rsid w:val="00815547"/>
    <w:rsid w:val="00824079"/>
    <w:rsid w:val="0082764C"/>
    <w:rsid w:val="008279FA"/>
    <w:rsid w:val="00833D3A"/>
    <w:rsid w:val="008344D1"/>
    <w:rsid w:val="00840CF0"/>
    <w:rsid w:val="00844FC6"/>
    <w:rsid w:val="0085108F"/>
    <w:rsid w:val="008626E7"/>
    <w:rsid w:val="00865841"/>
    <w:rsid w:val="00870EE7"/>
    <w:rsid w:val="008738C8"/>
    <w:rsid w:val="00882933"/>
    <w:rsid w:val="00885D8D"/>
    <w:rsid w:val="008863B9"/>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41E30"/>
    <w:rsid w:val="009428CA"/>
    <w:rsid w:val="00953C25"/>
    <w:rsid w:val="009636AE"/>
    <w:rsid w:val="009642EE"/>
    <w:rsid w:val="009669A0"/>
    <w:rsid w:val="009777D9"/>
    <w:rsid w:val="00981742"/>
    <w:rsid w:val="009846F5"/>
    <w:rsid w:val="00991B88"/>
    <w:rsid w:val="00991CE0"/>
    <w:rsid w:val="009A5753"/>
    <w:rsid w:val="009A579D"/>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7196B"/>
    <w:rsid w:val="00A72360"/>
    <w:rsid w:val="00A7265C"/>
    <w:rsid w:val="00A7671C"/>
    <w:rsid w:val="00A81BFB"/>
    <w:rsid w:val="00A85B6C"/>
    <w:rsid w:val="00AA2CBC"/>
    <w:rsid w:val="00AA301E"/>
    <w:rsid w:val="00AB0151"/>
    <w:rsid w:val="00AB2023"/>
    <w:rsid w:val="00AB2240"/>
    <w:rsid w:val="00AB2EEA"/>
    <w:rsid w:val="00AC5820"/>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D279D"/>
    <w:rsid w:val="00BD5610"/>
    <w:rsid w:val="00BD6BB8"/>
    <w:rsid w:val="00BE0DE0"/>
    <w:rsid w:val="00BE1575"/>
    <w:rsid w:val="00BE165D"/>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6520"/>
    <w:rsid w:val="00D725A5"/>
    <w:rsid w:val="00D74438"/>
    <w:rsid w:val="00D84AE9"/>
    <w:rsid w:val="00D9173D"/>
    <w:rsid w:val="00DA06A0"/>
    <w:rsid w:val="00DB3AE8"/>
    <w:rsid w:val="00DC222D"/>
    <w:rsid w:val="00DD1FB0"/>
    <w:rsid w:val="00DE34CF"/>
    <w:rsid w:val="00DE53F0"/>
    <w:rsid w:val="00DF26EB"/>
    <w:rsid w:val="00DF411A"/>
    <w:rsid w:val="00E12ECF"/>
    <w:rsid w:val="00E13F3D"/>
    <w:rsid w:val="00E21FF5"/>
    <w:rsid w:val="00E31A9C"/>
    <w:rsid w:val="00E34898"/>
    <w:rsid w:val="00E51463"/>
    <w:rsid w:val="00E573A7"/>
    <w:rsid w:val="00E7058E"/>
    <w:rsid w:val="00E75A70"/>
    <w:rsid w:val="00E75EBA"/>
    <w:rsid w:val="00E77FD5"/>
    <w:rsid w:val="00E84AAF"/>
    <w:rsid w:val="00EB09B7"/>
    <w:rsid w:val="00ED052B"/>
    <w:rsid w:val="00EE13D2"/>
    <w:rsid w:val="00EE2845"/>
    <w:rsid w:val="00EE7D7C"/>
    <w:rsid w:val="00EF2F97"/>
    <w:rsid w:val="00EF3449"/>
    <w:rsid w:val="00EF747F"/>
    <w:rsid w:val="00EF76FD"/>
    <w:rsid w:val="00F03EA6"/>
    <w:rsid w:val="00F22B4A"/>
    <w:rsid w:val="00F25D98"/>
    <w:rsid w:val="00F300FB"/>
    <w:rsid w:val="00F42AE2"/>
    <w:rsid w:val="00F433A3"/>
    <w:rsid w:val="00F52EA6"/>
    <w:rsid w:val="00F7272A"/>
    <w:rsid w:val="00F74C15"/>
    <w:rsid w:val="00F96628"/>
    <w:rsid w:val="00FA6E15"/>
    <w:rsid w:val="00FB027D"/>
    <w:rsid w:val="00FB4BDD"/>
    <w:rsid w:val="00FB6386"/>
    <w:rsid w:val="00FE28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15</Pages>
  <Words>5957</Words>
  <Characters>33956</Characters>
  <Application>Microsoft Office Word</Application>
  <DocSecurity>0</DocSecurity>
  <Lines>282</Lines>
  <Paragraphs>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NEC</cp:lastModifiedBy>
  <cp:revision>14</cp:revision>
  <cp:lastPrinted>1900-01-01T00:00:00Z</cp:lastPrinted>
  <dcterms:created xsi:type="dcterms:W3CDTF">2022-05-19T12:35:00Z</dcterms:created>
  <dcterms:modified xsi:type="dcterms:W3CDTF">2022-05-27T12:00:00Z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